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E1E79" w14:textId="77777777" w:rsidR="00DE6574" w:rsidRDefault="00DE6574">
      <w:pPr>
        <w:pBdr>
          <w:top w:val="nil"/>
          <w:left w:val="nil"/>
          <w:bottom w:val="nil"/>
          <w:right w:val="nil"/>
          <w:between w:val="nil"/>
        </w:pBdr>
        <w:tabs>
          <w:tab w:val="left" w:pos="2268"/>
        </w:tabs>
        <w:jc w:val="center"/>
        <w:rPr>
          <w:b/>
          <w:color w:val="000000"/>
          <w:sz w:val="32"/>
          <w:szCs w:val="32"/>
        </w:rPr>
      </w:pPr>
    </w:p>
    <w:p w14:paraId="1AC3E133" w14:textId="77777777" w:rsidR="00DE6574" w:rsidRDefault="00000000">
      <w:pPr>
        <w:pBdr>
          <w:top w:val="nil"/>
          <w:left w:val="nil"/>
          <w:bottom w:val="nil"/>
          <w:right w:val="nil"/>
          <w:between w:val="nil"/>
        </w:pBdr>
        <w:tabs>
          <w:tab w:val="left" w:pos="5223"/>
        </w:tabs>
        <w:jc w:val="center"/>
        <w:rPr>
          <w:color w:val="000000"/>
        </w:rPr>
      </w:pPr>
      <w:bookmarkStart w:id="0" w:name="_gjdgxs" w:colFirst="0" w:colLast="0"/>
      <w:bookmarkEnd w:id="0"/>
      <w:r>
        <w:rPr>
          <w:b/>
          <w:color w:val="000000"/>
          <w:sz w:val="32"/>
          <w:szCs w:val="32"/>
        </w:rPr>
        <w:t>Diseño de la estructura metálica de un horno de retorta de pared fría con base en los estándares del código ASME y modelos computacionales</w:t>
      </w:r>
    </w:p>
    <w:p w14:paraId="67A321D0" w14:textId="77777777" w:rsidR="00DE6574" w:rsidRDefault="00DE6574">
      <w:pPr>
        <w:pBdr>
          <w:top w:val="nil"/>
          <w:left w:val="nil"/>
          <w:bottom w:val="nil"/>
          <w:right w:val="nil"/>
          <w:between w:val="nil"/>
        </w:pBdr>
        <w:tabs>
          <w:tab w:val="left" w:pos="5223"/>
        </w:tabs>
        <w:jc w:val="left"/>
        <w:rPr>
          <w:color w:val="000000"/>
        </w:rPr>
      </w:pPr>
    </w:p>
    <w:p w14:paraId="785522EB" w14:textId="77777777" w:rsidR="00DE6574" w:rsidRDefault="00DE6574">
      <w:pPr>
        <w:pBdr>
          <w:top w:val="nil"/>
          <w:left w:val="nil"/>
          <w:bottom w:val="nil"/>
          <w:right w:val="nil"/>
          <w:between w:val="nil"/>
        </w:pBdr>
        <w:tabs>
          <w:tab w:val="left" w:pos="5223"/>
        </w:tabs>
        <w:jc w:val="left"/>
        <w:rPr>
          <w:color w:val="000000"/>
        </w:rPr>
      </w:pPr>
    </w:p>
    <w:p w14:paraId="752982F6" w14:textId="77777777" w:rsidR="00DE6574" w:rsidRDefault="00DE6574">
      <w:pPr>
        <w:pBdr>
          <w:top w:val="nil"/>
          <w:left w:val="nil"/>
          <w:bottom w:val="nil"/>
          <w:right w:val="nil"/>
          <w:between w:val="nil"/>
        </w:pBdr>
        <w:tabs>
          <w:tab w:val="left" w:pos="5223"/>
        </w:tabs>
        <w:jc w:val="left"/>
        <w:rPr>
          <w:color w:val="000000"/>
        </w:rPr>
      </w:pPr>
    </w:p>
    <w:p w14:paraId="5491FF4B" w14:textId="77777777" w:rsidR="00DE6574" w:rsidRDefault="00000000">
      <w:pPr>
        <w:pBdr>
          <w:top w:val="nil"/>
          <w:left w:val="nil"/>
          <w:bottom w:val="nil"/>
          <w:right w:val="nil"/>
          <w:between w:val="nil"/>
        </w:pBdr>
        <w:jc w:val="center"/>
        <w:rPr>
          <w:b/>
          <w:smallCaps/>
          <w:color w:val="000000"/>
        </w:rPr>
      </w:pPr>
      <w:r>
        <w:rPr>
          <w:b/>
          <w:color w:val="000000"/>
        </w:rPr>
        <w:t>Sebastian Cure-Zapata</w:t>
      </w:r>
      <w:r>
        <w:rPr>
          <w:b/>
          <w:smallCaps/>
          <w:color w:val="000000"/>
          <w:vertAlign w:val="superscript"/>
        </w:rPr>
        <w:t>1</w:t>
      </w:r>
      <w:r>
        <w:rPr>
          <w:b/>
          <w:smallCaps/>
          <w:color w:val="000000"/>
        </w:rPr>
        <w:t>,</w:t>
      </w:r>
      <w:r>
        <w:rPr>
          <w:b/>
          <w:color w:val="000000"/>
        </w:rPr>
        <w:t xml:space="preserve"> María Eugenia Muñoz-Amariles</w:t>
      </w:r>
      <w:r>
        <w:rPr>
          <w:b/>
          <w:smallCaps/>
          <w:color w:val="000000"/>
          <w:vertAlign w:val="superscript"/>
        </w:rPr>
        <w:t xml:space="preserve"> 2</w:t>
      </w:r>
      <w:r>
        <w:rPr>
          <w:b/>
          <w:smallCaps/>
          <w:color w:val="000000"/>
        </w:rPr>
        <w:t>,</w:t>
      </w:r>
      <w:r>
        <w:rPr>
          <w:b/>
          <w:color w:val="000000"/>
        </w:rPr>
        <w:t xml:space="preserve"> Esteban Foronda-Obando</w:t>
      </w:r>
      <w:r>
        <w:rPr>
          <w:b/>
          <w:smallCaps/>
          <w:color w:val="000000"/>
          <w:vertAlign w:val="superscript"/>
        </w:rPr>
        <w:t xml:space="preserve"> 3</w:t>
      </w:r>
    </w:p>
    <w:p w14:paraId="7FFBB7AF" w14:textId="77777777" w:rsidR="00DE6574" w:rsidRDefault="00DE6574">
      <w:pPr>
        <w:pBdr>
          <w:top w:val="nil"/>
          <w:left w:val="nil"/>
          <w:bottom w:val="nil"/>
          <w:right w:val="nil"/>
          <w:between w:val="nil"/>
        </w:pBdr>
        <w:jc w:val="center"/>
        <w:rPr>
          <w:color w:val="000000"/>
        </w:rPr>
      </w:pPr>
    </w:p>
    <w:p w14:paraId="76C2B3CD" w14:textId="77777777" w:rsidR="00DE6574" w:rsidRDefault="00DE6574">
      <w:pPr>
        <w:pBdr>
          <w:top w:val="nil"/>
          <w:left w:val="nil"/>
          <w:bottom w:val="nil"/>
          <w:right w:val="nil"/>
          <w:between w:val="nil"/>
        </w:pBdr>
        <w:ind w:left="1416" w:hanging="1416"/>
        <w:jc w:val="center"/>
        <w:rPr>
          <w:color w:val="000000"/>
        </w:rPr>
      </w:pPr>
    </w:p>
    <w:p w14:paraId="2678A9CC" w14:textId="77777777" w:rsidR="00DE6574" w:rsidRDefault="00000000">
      <w:pPr>
        <w:jc w:val="center"/>
        <w:rPr>
          <w:sz w:val="18"/>
          <w:szCs w:val="18"/>
        </w:rPr>
      </w:pPr>
      <w:r>
        <w:rPr>
          <w:sz w:val="18"/>
          <w:szCs w:val="18"/>
          <w:vertAlign w:val="superscript"/>
        </w:rPr>
        <w:t>1</w:t>
      </w:r>
      <w:r>
        <w:rPr>
          <w:sz w:val="18"/>
          <w:szCs w:val="18"/>
        </w:rPr>
        <w:t>Grupo de investigación de tribología y superficies, Departamento de ingeniería mecánica, Universidad Nacional de Colombia, Colombia. Email: scurez@unal.edu.co</w:t>
      </w:r>
    </w:p>
    <w:p w14:paraId="7E16C75B" w14:textId="77777777" w:rsidR="00DE6574" w:rsidRDefault="00000000">
      <w:pPr>
        <w:jc w:val="center"/>
        <w:rPr>
          <w:sz w:val="18"/>
          <w:szCs w:val="18"/>
        </w:rPr>
      </w:pPr>
      <w:r>
        <w:rPr>
          <w:sz w:val="16"/>
          <w:szCs w:val="16"/>
          <w:vertAlign w:val="superscript"/>
        </w:rPr>
        <w:t xml:space="preserve">2 </w:t>
      </w:r>
      <w:r>
        <w:rPr>
          <w:sz w:val="18"/>
          <w:szCs w:val="18"/>
        </w:rPr>
        <w:t>Grupo de investigación de tribología y superficies, Departamento de ingeniería mecánica, Universidad Nacional de Colombia, Colombia. Email: memunozam@unal.edu.co</w:t>
      </w:r>
    </w:p>
    <w:p w14:paraId="4AEADC81" w14:textId="77777777" w:rsidR="00DE6574" w:rsidRDefault="00000000">
      <w:pPr>
        <w:jc w:val="center"/>
        <w:rPr>
          <w:sz w:val="18"/>
          <w:szCs w:val="18"/>
        </w:rPr>
      </w:pPr>
      <w:r>
        <w:rPr>
          <w:sz w:val="16"/>
          <w:szCs w:val="16"/>
          <w:vertAlign w:val="superscript"/>
        </w:rPr>
        <w:t xml:space="preserve">3 </w:t>
      </w:r>
      <w:r>
        <w:rPr>
          <w:sz w:val="18"/>
          <w:szCs w:val="18"/>
        </w:rPr>
        <w:t>Grupo de investigación de tribología y superficies, Departamento de ingeniería mecánica, Universidad Nacional de Colombia, Colombia. Email: eforondao@unal.edu.co</w:t>
      </w:r>
    </w:p>
    <w:p w14:paraId="2F1A10D0" w14:textId="77777777" w:rsidR="00DE6574" w:rsidRDefault="00DE6574">
      <w:pPr>
        <w:pBdr>
          <w:top w:val="nil"/>
          <w:left w:val="nil"/>
          <w:bottom w:val="nil"/>
          <w:right w:val="nil"/>
          <w:between w:val="nil"/>
        </w:pBdr>
        <w:jc w:val="left"/>
        <w:rPr>
          <w:color w:val="000000"/>
          <w:sz w:val="18"/>
          <w:szCs w:val="18"/>
        </w:rPr>
      </w:pPr>
    </w:p>
    <w:p w14:paraId="1603CE23" w14:textId="77777777" w:rsidR="00DE6574" w:rsidRDefault="00DE6574">
      <w:pPr>
        <w:pBdr>
          <w:top w:val="nil"/>
          <w:left w:val="nil"/>
          <w:bottom w:val="nil"/>
          <w:right w:val="nil"/>
          <w:between w:val="nil"/>
        </w:pBdr>
        <w:jc w:val="center"/>
        <w:rPr>
          <w:smallCaps/>
          <w:color w:val="000000"/>
        </w:rPr>
        <w:sectPr w:rsidR="00DE6574">
          <w:pgSz w:w="11906" w:h="16838"/>
          <w:pgMar w:top="1934" w:right="1418" w:bottom="1418" w:left="1418" w:header="1064" w:footer="709" w:gutter="0"/>
          <w:pgNumType w:start="1"/>
          <w:cols w:space="720"/>
          <w:titlePg/>
        </w:sectPr>
      </w:pPr>
    </w:p>
    <w:p w14:paraId="2B07CEA3" w14:textId="77777777" w:rsidR="00DE6574" w:rsidRDefault="00000000">
      <w:pPr>
        <w:pBdr>
          <w:top w:val="nil"/>
          <w:left w:val="nil"/>
          <w:bottom w:val="nil"/>
          <w:right w:val="nil"/>
          <w:between w:val="nil"/>
        </w:pBdr>
        <w:jc w:val="left"/>
        <w:rPr>
          <w:b/>
          <w:color w:val="000000"/>
        </w:rPr>
      </w:pPr>
      <w:r>
        <w:rPr>
          <w:b/>
          <w:color w:val="000000"/>
        </w:rPr>
        <w:t>Resumen</w:t>
      </w:r>
    </w:p>
    <w:p w14:paraId="658F0659" w14:textId="77777777" w:rsidR="00DE6574" w:rsidRDefault="00DE6574">
      <w:pPr>
        <w:pBdr>
          <w:top w:val="nil"/>
          <w:left w:val="nil"/>
          <w:bottom w:val="nil"/>
          <w:right w:val="nil"/>
          <w:between w:val="nil"/>
        </w:pBdr>
        <w:jc w:val="left"/>
        <w:rPr>
          <w:color w:val="000000"/>
        </w:rPr>
      </w:pPr>
    </w:p>
    <w:p w14:paraId="3AF37AF2" w14:textId="77777777" w:rsidR="00DE6574" w:rsidRDefault="00000000">
      <w:r>
        <w:t>Este trabajo se enfoca en el diseño de la estructura metálica de un horno de retorta de pared fría enfriado con agua a 2 bares de presión, que opera ciclos de tratamiento térmico a 1200°C y 10</w:t>
      </w:r>
      <w:r>
        <w:rPr>
          <w:vertAlign w:val="superscript"/>
        </w:rPr>
        <w:t>-4</w:t>
      </w:r>
      <w:r>
        <w:t xml:space="preserve"> Torr. El diseño de detalle de la pared fría y la chaqueta de enfriamiento se realiza a la luz de los criterios establecidos en el código ASME, sección VIII, </w:t>
      </w:r>
      <w:proofErr w:type="spellStart"/>
      <w:r>
        <w:t>division</w:t>
      </w:r>
      <w:proofErr w:type="spellEnd"/>
      <w:r>
        <w:t xml:space="preserve"> 1.  La metodología utilizada incluye el análisis paramétrico mediante el método de elementos finitos en el que se varían los radios de curvatura de nudillos y corona que configuran el fondo y tapa del horno. Se encuentra que con 1 pulgada de espesor de la pared fría y 5/8 para la chaqueta de enfriamiento se obtiene una configuración que cumple los requerimientos de esfuerzo estipulados en el código para la configuración toriesférica.</w:t>
      </w:r>
    </w:p>
    <w:p w14:paraId="29C05DFF" w14:textId="77777777" w:rsidR="00DE6574" w:rsidRDefault="00DE6574"/>
    <w:p w14:paraId="53E2CF6F" w14:textId="77777777" w:rsidR="00DE6574" w:rsidRDefault="00000000">
      <w:r>
        <w:rPr>
          <w:b/>
        </w:rPr>
        <w:t xml:space="preserve">Palabras clave: </w:t>
      </w:r>
      <w:r>
        <w:t>Horno de vacío; Recipiente a presión; FEA; Análisis paramétrico.</w:t>
      </w:r>
    </w:p>
    <w:p w14:paraId="3F3CC052" w14:textId="77777777" w:rsidR="00DE6574" w:rsidRDefault="00DE6574">
      <w:pPr>
        <w:pBdr>
          <w:top w:val="nil"/>
          <w:left w:val="nil"/>
          <w:bottom w:val="nil"/>
          <w:right w:val="nil"/>
          <w:between w:val="nil"/>
        </w:pBdr>
        <w:ind w:right="-232"/>
        <w:rPr>
          <w:color w:val="000000"/>
        </w:rPr>
      </w:pPr>
    </w:p>
    <w:p w14:paraId="18AAF251" w14:textId="77777777" w:rsidR="00DE6574" w:rsidRDefault="00DE6574">
      <w:pPr>
        <w:pBdr>
          <w:top w:val="nil"/>
          <w:left w:val="nil"/>
          <w:bottom w:val="nil"/>
          <w:right w:val="nil"/>
          <w:between w:val="nil"/>
        </w:pBdr>
        <w:ind w:right="-232"/>
        <w:rPr>
          <w:color w:val="000000"/>
        </w:rPr>
      </w:pPr>
    </w:p>
    <w:p w14:paraId="711ECFCF" w14:textId="77777777" w:rsidR="00DE6574" w:rsidRDefault="00000000">
      <w:pPr>
        <w:pBdr>
          <w:top w:val="nil"/>
          <w:left w:val="nil"/>
          <w:bottom w:val="nil"/>
          <w:right w:val="nil"/>
          <w:between w:val="nil"/>
        </w:pBdr>
        <w:ind w:right="-232"/>
        <w:rPr>
          <w:b/>
          <w:color w:val="000000"/>
        </w:rPr>
      </w:pPr>
      <w:proofErr w:type="spellStart"/>
      <w:r>
        <w:rPr>
          <w:b/>
          <w:color w:val="000000"/>
        </w:rPr>
        <w:t>Abstract</w:t>
      </w:r>
      <w:proofErr w:type="spellEnd"/>
    </w:p>
    <w:p w14:paraId="461735DB" w14:textId="77777777" w:rsidR="00DE6574" w:rsidRDefault="00DE6574">
      <w:pPr>
        <w:pBdr>
          <w:top w:val="nil"/>
          <w:left w:val="nil"/>
          <w:bottom w:val="nil"/>
          <w:right w:val="nil"/>
          <w:between w:val="nil"/>
        </w:pBdr>
        <w:rPr>
          <w:b/>
          <w:color w:val="000000"/>
        </w:rPr>
      </w:pPr>
    </w:p>
    <w:p w14:paraId="0379DD91" w14:textId="77777777" w:rsidR="00DE6574" w:rsidRDefault="00000000">
      <w:pPr>
        <w:rPr>
          <w:color w:val="000000"/>
        </w:rPr>
      </w:pPr>
      <w:proofErr w:type="spellStart"/>
      <w:r>
        <w:rPr>
          <w:color w:val="000000"/>
        </w:rPr>
        <w:t>This</w:t>
      </w:r>
      <w:proofErr w:type="spellEnd"/>
      <w:r>
        <w:rPr>
          <w:color w:val="000000"/>
        </w:rPr>
        <w:t xml:space="preserve"> </w:t>
      </w:r>
      <w:proofErr w:type="spellStart"/>
      <w:r>
        <w:rPr>
          <w:color w:val="000000"/>
        </w:rPr>
        <w:t>work</w:t>
      </w:r>
      <w:proofErr w:type="spellEnd"/>
      <w:r>
        <w:rPr>
          <w:color w:val="000000"/>
        </w:rPr>
        <w:t xml:space="preserve"> </w:t>
      </w:r>
      <w:proofErr w:type="spellStart"/>
      <w:r>
        <w:rPr>
          <w:color w:val="000000"/>
        </w:rPr>
        <w:t>focuses</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design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metallic</w:t>
      </w:r>
      <w:proofErr w:type="spellEnd"/>
      <w:r>
        <w:rPr>
          <w:color w:val="000000"/>
        </w:rPr>
        <w:t xml:space="preserve"> </w:t>
      </w:r>
      <w:proofErr w:type="spellStart"/>
      <w:r>
        <w:rPr>
          <w:color w:val="000000"/>
        </w:rPr>
        <w:t>structure</w:t>
      </w:r>
      <w:proofErr w:type="spellEnd"/>
      <w:r>
        <w:rPr>
          <w:color w:val="000000"/>
        </w:rPr>
        <w:t xml:space="preserve"> </w:t>
      </w:r>
      <w:proofErr w:type="spellStart"/>
      <w:r>
        <w:rPr>
          <w:color w:val="000000"/>
        </w:rPr>
        <w:t>of</w:t>
      </w:r>
      <w:proofErr w:type="spellEnd"/>
      <w:r>
        <w:rPr>
          <w:color w:val="000000"/>
        </w:rPr>
        <w:t xml:space="preserve"> a </w:t>
      </w:r>
      <w:proofErr w:type="spellStart"/>
      <w:r>
        <w:rPr>
          <w:color w:val="000000"/>
        </w:rPr>
        <w:t>cold-wall</w:t>
      </w:r>
      <w:proofErr w:type="spellEnd"/>
      <w:r>
        <w:rPr>
          <w:color w:val="000000"/>
        </w:rPr>
        <w:t xml:space="preserve"> </w:t>
      </w:r>
      <w:proofErr w:type="spellStart"/>
      <w:r>
        <w:rPr>
          <w:color w:val="000000"/>
        </w:rPr>
        <w:t>vacuum</w:t>
      </w:r>
      <w:proofErr w:type="spellEnd"/>
      <w:r>
        <w:rPr>
          <w:color w:val="000000"/>
        </w:rPr>
        <w:t xml:space="preserve"> </w:t>
      </w:r>
      <w:proofErr w:type="spellStart"/>
      <w:r>
        <w:rPr>
          <w:color w:val="000000"/>
        </w:rPr>
        <w:t>furnace</w:t>
      </w:r>
      <w:proofErr w:type="spellEnd"/>
      <w:r>
        <w:rPr>
          <w:color w:val="000000"/>
        </w:rPr>
        <w:t xml:space="preserve"> </w:t>
      </w:r>
      <w:proofErr w:type="spellStart"/>
      <w:r>
        <w:rPr>
          <w:color w:val="000000"/>
        </w:rPr>
        <w:t>cooled</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water</w:t>
      </w:r>
      <w:proofErr w:type="spellEnd"/>
      <w:r>
        <w:rPr>
          <w:color w:val="000000"/>
        </w:rPr>
        <w:t xml:space="preserve"> at 2 bar </w:t>
      </w:r>
      <w:proofErr w:type="spellStart"/>
      <w:r>
        <w:rPr>
          <w:color w:val="000000"/>
        </w:rPr>
        <w:t>pressure</w:t>
      </w:r>
      <w:proofErr w:type="spellEnd"/>
      <w:r>
        <w:rPr>
          <w:color w:val="000000"/>
        </w:rPr>
        <w:t xml:space="preserve">, </w:t>
      </w:r>
      <w:proofErr w:type="spellStart"/>
      <w:r>
        <w:rPr>
          <w:color w:val="000000"/>
        </w:rPr>
        <w:t>which</w:t>
      </w:r>
      <w:proofErr w:type="spellEnd"/>
      <w:r>
        <w:rPr>
          <w:color w:val="000000"/>
        </w:rPr>
        <w:t xml:space="preserve"> </w:t>
      </w:r>
      <w:proofErr w:type="spellStart"/>
      <w:r>
        <w:rPr>
          <w:color w:val="000000"/>
        </w:rPr>
        <w:t>operates</w:t>
      </w:r>
      <w:proofErr w:type="spellEnd"/>
      <w:r>
        <w:rPr>
          <w:color w:val="000000"/>
        </w:rPr>
        <w:t xml:space="preserve"> </w:t>
      </w:r>
      <w:proofErr w:type="spellStart"/>
      <w:r>
        <w:rPr>
          <w:color w:val="000000"/>
        </w:rPr>
        <w:t>heat</w:t>
      </w:r>
      <w:proofErr w:type="spellEnd"/>
      <w:r>
        <w:rPr>
          <w:color w:val="000000"/>
        </w:rPr>
        <w:t xml:space="preserve"> </w:t>
      </w:r>
      <w:proofErr w:type="spellStart"/>
      <w:r>
        <w:rPr>
          <w:color w:val="000000"/>
        </w:rPr>
        <w:t>treatment</w:t>
      </w:r>
      <w:proofErr w:type="spellEnd"/>
      <w:r>
        <w:rPr>
          <w:color w:val="000000"/>
        </w:rPr>
        <w:t xml:space="preserve"> </w:t>
      </w:r>
      <w:proofErr w:type="spellStart"/>
      <w:r>
        <w:rPr>
          <w:color w:val="000000"/>
        </w:rPr>
        <w:t>cycles</w:t>
      </w:r>
      <w:proofErr w:type="spellEnd"/>
      <w:r>
        <w:rPr>
          <w:color w:val="000000"/>
        </w:rPr>
        <w:t xml:space="preserve"> at 1200°C and 10-4 Torr. </w:t>
      </w:r>
      <w:proofErr w:type="spellStart"/>
      <w:r>
        <w:rPr>
          <w:color w:val="000000"/>
        </w:rPr>
        <w:t>The</w:t>
      </w:r>
      <w:proofErr w:type="spellEnd"/>
      <w:r>
        <w:rPr>
          <w:color w:val="000000"/>
        </w:rPr>
        <w:t xml:space="preserve"> </w:t>
      </w:r>
      <w:proofErr w:type="spellStart"/>
      <w:r>
        <w:rPr>
          <w:color w:val="000000"/>
        </w:rPr>
        <w:t>detailed</w:t>
      </w:r>
      <w:proofErr w:type="spellEnd"/>
      <w:r>
        <w:rPr>
          <w:color w:val="000000"/>
        </w:rPr>
        <w:t xml:space="preserve"> </w:t>
      </w:r>
      <w:proofErr w:type="spellStart"/>
      <w:r>
        <w:rPr>
          <w:color w:val="000000"/>
        </w:rPr>
        <w:t>design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cold</w:t>
      </w:r>
      <w:proofErr w:type="spellEnd"/>
      <w:r>
        <w:rPr>
          <w:color w:val="000000"/>
        </w:rPr>
        <w:t xml:space="preserve"> </w:t>
      </w:r>
      <w:proofErr w:type="spellStart"/>
      <w:r>
        <w:rPr>
          <w:color w:val="000000"/>
        </w:rPr>
        <w:t>wall</w:t>
      </w:r>
      <w:proofErr w:type="spellEnd"/>
      <w:r>
        <w:rPr>
          <w:color w:val="000000"/>
        </w:rPr>
        <w:t xml:space="preserve"> and </w:t>
      </w:r>
      <w:proofErr w:type="spellStart"/>
      <w:r>
        <w:rPr>
          <w:color w:val="000000"/>
        </w:rPr>
        <w:t>the</w:t>
      </w:r>
      <w:proofErr w:type="spellEnd"/>
      <w:r>
        <w:rPr>
          <w:color w:val="000000"/>
        </w:rPr>
        <w:t xml:space="preserve"> </w:t>
      </w:r>
      <w:proofErr w:type="spellStart"/>
      <w:r>
        <w:rPr>
          <w:color w:val="000000"/>
        </w:rPr>
        <w:t>cooling</w:t>
      </w:r>
      <w:proofErr w:type="spellEnd"/>
      <w:r>
        <w:rPr>
          <w:color w:val="000000"/>
        </w:rPr>
        <w:t xml:space="preserve"> </w:t>
      </w:r>
      <w:proofErr w:type="spellStart"/>
      <w:r>
        <w:rPr>
          <w:color w:val="000000"/>
        </w:rPr>
        <w:t>jacket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carried</w:t>
      </w:r>
      <w:proofErr w:type="spellEnd"/>
      <w:r>
        <w:rPr>
          <w:color w:val="000000"/>
        </w:rPr>
        <w:t xml:space="preserve"> </w:t>
      </w:r>
      <w:proofErr w:type="spellStart"/>
      <w:r>
        <w:rPr>
          <w:color w:val="000000"/>
        </w:rPr>
        <w:t>out</w:t>
      </w:r>
      <w:proofErr w:type="spellEnd"/>
      <w:r>
        <w:rPr>
          <w:color w:val="000000"/>
        </w:rPr>
        <w:t xml:space="preserve"> </w:t>
      </w:r>
      <w:proofErr w:type="spellStart"/>
      <w:r>
        <w:rPr>
          <w:color w:val="000000"/>
        </w:rPr>
        <w:t>considering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criteria</w:t>
      </w:r>
      <w:proofErr w:type="spellEnd"/>
      <w:r>
        <w:rPr>
          <w:color w:val="000000"/>
        </w:rPr>
        <w:t xml:space="preserve"> </w:t>
      </w:r>
      <w:proofErr w:type="spellStart"/>
      <w:r>
        <w:rPr>
          <w:color w:val="000000"/>
        </w:rPr>
        <w:t>established</w:t>
      </w:r>
      <w:proofErr w:type="spellEnd"/>
      <w:r>
        <w:rPr>
          <w:color w:val="000000"/>
        </w:rPr>
        <w:t xml:space="preserve"> in </w:t>
      </w:r>
      <w:proofErr w:type="spellStart"/>
      <w:r>
        <w:rPr>
          <w:color w:val="000000"/>
        </w:rPr>
        <w:t>the</w:t>
      </w:r>
      <w:proofErr w:type="spellEnd"/>
      <w:r>
        <w:rPr>
          <w:color w:val="000000"/>
        </w:rPr>
        <w:t xml:space="preserve"> ASME </w:t>
      </w:r>
      <w:proofErr w:type="spellStart"/>
      <w:r>
        <w:rPr>
          <w:color w:val="000000"/>
        </w:rPr>
        <w:t>code</w:t>
      </w:r>
      <w:proofErr w:type="spellEnd"/>
      <w:r>
        <w:rPr>
          <w:color w:val="000000"/>
        </w:rPr>
        <w:t xml:space="preserve">, </w:t>
      </w:r>
      <w:proofErr w:type="spellStart"/>
      <w:r>
        <w:rPr>
          <w:color w:val="000000"/>
        </w:rPr>
        <w:t>section</w:t>
      </w:r>
      <w:proofErr w:type="spellEnd"/>
      <w:r>
        <w:rPr>
          <w:color w:val="000000"/>
        </w:rPr>
        <w:t xml:space="preserve"> VIII, </w:t>
      </w:r>
      <w:proofErr w:type="spellStart"/>
      <w:r>
        <w:rPr>
          <w:color w:val="000000"/>
        </w:rPr>
        <w:t>divisions</w:t>
      </w:r>
      <w:proofErr w:type="spellEnd"/>
      <w:r>
        <w:rPr>
          <w:color w:val="000000"/>
        </w:rPr>
        <w:t xml:space="preserve"> 1. </w:t>
      </w:r>
      <w:proofErr w:type="spellStart"/>
      <w:r>
        <w:rPr>
          <w:color w:val="000000"/>
        </w:rPr>
        <w:t>The</w:t>
      </w:r>
      <w:proofErr w:type="spellEnd"/>
      <w:r>
        <w:rPr>
          <w:color w:val="000000"/>
        </w:rPr>
        <w:t xml:space="preserve"> </w:t>
      </w:r>
      <w:proofErr w:type="spellStart"/>
      <w:r>
        <w:rPr>
          <w:color w:val="000000"/>
        </w:rPr>
        <w:t>methodology</w:t>
      </w:r>
      <w:proofErr w:type="spellEnd"/>
      <w:r>
        <w:rPr>
          <w:color w:val="000000"/>
        </w:rPr>
        <w:t xml:space="preserve"> </w:t>
      </w:r>
      <w:proofErr w:type="spellStart"/>
      <w:r>
        <w:rPr>
          <w:color w:val="000000"/>
        </w:rPr>
        <w:t>used</w:t>
      </w:r>
      <w:proofErr w:type="spellEnd"/>
      <w:r>
        <w:rPr>
          <w:color w:val="000000"/>
        </w:rPr>
        <w:t xml:space="preserve"> </w:t>
      </w:r>
      <w:proofErr w:type="spellStart"/>
      <w:r>
        <w:rPr>
          <w:color w:val="000000"/>
        </w:rPr>
        <w:t>includes</w:t>
      </w:r>
      <w:proofErr w:type="spellEnd"/>
      <w:r>
        <w:rPr>
          <w:color w:val="000000"/>
        </w:rPr>
        <w:t xml:space="preserve"> </w:t>
      </w:r>
      <w:proofErr w:type="spellStart"/>
      <w:r>
        <w:rPr>
          <w:color w:val="000000"/>
        </w:rPr>
        <w:t>parametric</w:t>
      </w:r>
      <w:proofErr w:type="spellEnd"/>
      <w:r>
        <w:rPr>
          <w:color w:val="000000"/>
        </w:rPr>
        <w:t xml:space="preserve"> </w:t>
      </w:r>
      <w:proofErr w:type="spellStart"/>
      <w:r>
        <w:rPr>
          <w:color w:val="000000"/>
        </w:rPr>
        <w:t>analysis</w:t>
      </w:r>
      <w:proofErr w:type="spellEnd"/>
      <w:r>
        <w:rPr>
          <w:color w:val="000000"/>
        </w:rPr>
        <w:t xml:space="preserve"> </w:t>
      </w:r>
      <w:proofErr w:type="spellStart"/>
      <w:r>
        <w:rPr>
          <w:color w:val="000000"/>
        </w:rPr>
        <w:t>using</w:t>
      </w:r>
      <w:proofErr w:type="spellEnd"/>
      <w:r>
        <w:rPr>
          <w:color w:val="000000"/>
        </w:rPr>
        <w:t xml:space="preserve"> </w:t>
      </w:r>
      <w:proofErr w:type="spellStart"/>
      <w:r>
        <w:rPr>
          <w:color w:val="000000"/>
        </w:rPr>
        <w:t>the</w:t>
      </w:r>
      <w:proofErr w:type="spellEnd"/>
      <w:r>
        <w:rPr>
          <w:color w:val="000000"/>
        </w:rPr>
        <w:t xml:space="preserve"> finite </w:t>
      </w:r>
      <w:proofErr w:type="spellStart"/>
      <w:r>
        <w:rPr>
          <w:color w:val="000000"/>
        </w:rPr>
        <w:t>element</w:t>
      </w:r>
      <w:proofErr w:type="spellEnd"/>
      <w:r>
        <w:rPr>
          <w:color w:val="000000"/>
        </w:rPr>
        <w:t xml:space="preserve"> </w:t>
      </w:r>
      <w:proofErr w:type="spellStart"/>
      <w:r>
        <w:rPr>
          <w:color w:val="000000"/>
        </w:rPr>
        <w:t>method</w:t>
      </w:r>
      <w:proofErr w:type="spellEnd"/>
      <w:r>
        <w:rPr>
          <w:color w:val="000000"/>
        </w:rPr>
        <w:t xml:space="preserve"> </w:t>
      </w:r>
      <w:proofErr w:type="spellStart"/>
      <w:r>
        <w:rPr>
          <w:color w:val="000000"/>
        </w:rPr>
        <w:t>varying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radii</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curvature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knuckles</w:t>
      </w:r>
      <w:proofErr w:type="spellEnd"/>
      <w:r>
        <w:rPr>
          <w:color w:val="000000"/>
        </w:rPr>
        <w:t xml:space="preserve"> and </w:t>
      </w:r>
      <w:proofErr w:type="spellStart"/>
      <w:r>
        <w:rPr>
          <w:color w:val="000000"/>
        </w:rPr>
        <w:t>crown</w:t>
      </w:r>
      <w:proofErr w:type="spellEnd"/>
      <w:r>
        <w:rPr>
          <w:color w:val="000000"/>
        </w:rPr>
        <w:t xml:space="preserve"> </w:t>
      </w:r>
      <w:proofErr w:type="spellStart"/>
      <w:r>
        <w:rPr>
          <w:color w:val="000000"/>
        </w:rPr>
        <w:t>that</w:t>
      </w:r>
      <w:proofErr w:type="spellEnd"/>
      <w:r>
        <w:rPr>
          <w:color w:val="000000"/>
        </w:rPr>
        <w:t xml:space="preserve"> set up </w:t>
      </w:r>
      <w:proofErr w:type="spellStart"/>
      <w:r>
        <w:rPr>
          <w:color w:val="000000"/>
        </w:rPr>
        <w:t>the</w:t>
      </w:r>
      <w:proofErr w:type="spellEnd"/>
      <w:r>
        <w:rPr>
          <w:color w:val="000000"/>
        </w:rPr>
        <w:t xml:space="preserve"> bottom and top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furnace</w:t>
      </w:r>
      <w:proofErr w:type="spellEnd"/>
      <w:r>
        <w:rPr>
          <w:color w:val="000000"/>
        </w:rPr>
        <w:t xml:space="preserve">. </w:t>
      </w:r>
      <w:proofErr w:type="spellStart"/>
      <w:r>
        <w:rPr>
          <w:color w:val="000000"/>
        </w:rPr>
        <w:t>It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found</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with</w:t>
      </w:r>
      <w:proofErr w:type="spellEnd"/>
      <w:r>
        <w:rPr>
          <w:color w:val="000000"/>
        </w:rPr>
        <w:t xml:space="preserve"> 1 </w:t>
      </w:r>
      <w:proofErr w:type="spellStart"/>
      <w:r>
        <w:rPr>
          <w:color w:val="000000"/>
        </w:rPr>
        <w:t>inch</w:t>
      </w:r>
      <w:proofErr w:type="spellEnd"/>
      <w:r>
        <w:rPr>
          <w:color w:val="000000"/>
        </w:rPr>
        <w:t xml:space="preserve"> </w:t>
      </w:r>
      <w:proofErr w:type="spellStart"/>
      <w:r>
        <w:rPr>
          <w:color w:val="000000"/>
        </w:rPr>
        <w:t>thick</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cold</w:t>
      </w:r>
      <w:proofErr w:type="spellEnd"/>
      <w:r>
        <w:rPr>
          <w:color w:val="000000"/>
        </w:rPr>
        <w:t xml:space="preserve"> </w:t>
      </w:r>
      <w:proofErr w:type="spellStart"/>
      <w:r>
        <w:rPr>
          <w:color w:val="000000"/>
        </w:rPr>
        <w:t>wall</w:t>
      </w:r>
      <w:proofErr w:type="spellEnd"/>
      <w:r>
        <w:rPr>
          <w:color w:val="000000"/>
        </w:rPr>
        <w:t xml:space="preserve"> and 5/8” </w:t>
      </w:r>
      <w:proofErr w:type="spellStart"/>
      <w:r>
        <w:rPr>
          <w:color w:val="000000"/>
        </w:rPr>
        <w:t>for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cooling</w:t>
      </w:r>
      <w:proofErr w:type="spellEnd"/>
      <w:r>
        <w:rPr>
          <w:color w:val="000000"/>
        </w:rPr>
        <w:t xml:space="preserve"> </w:t>
      </w:r>
      <w:proofErr w:type="spellStart"/>
      <w:r>
        <w:rPr>
          <w:color w:val="000000"/>
        </w:rPr>
        <w:t>jacket</w:t>
      </w:r>
      <w:proofErr w:type="spellEnd"/>
      <w:r>
        <w:rPr>
          <w:color w:val="000000"/>
        </w:rPr>
        <w:t xml:space="preserve">, a </w:t>
      </w:r>
      <w:proofErr w:type="spellStart"/>
      <w:r>
        <w:rPr>
          <w:color w:val="000000"/>
        </w:rPr>
        <w:t>configuration</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obtained</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meets</w:t>
      </w:r>
      <w:proofErr w:type="spellEnd"/>
      <w:r>
        <w:rPr>
          <w:color w:val="000000"/>
        </w:rPr>
        <w:t xml:space="preserve"> </w:t>
      </w:r>
      <w:proofErr w:type="spellStart"/>
      <w:r>
        <w:rPr>
          <w:color w:val="000000"/>
        </w:rPr>
        <w:t>the</w:t>
      </w:r>
      <w:proofErr w:type="spellEnd"/>
      <w:r>
        <w:rPr>
          <w:color w:val="000000"/>
        </w:rPr>
        <w:t xml:space="preserve"> stress </w:t>
      </w:r>
      <w:proofErr w:type="spellStart"/>
      <w:r>
        <w:rPr>
          <w:color w:val="000000"/>
        </w:rPr>
        <w:t>requirements</w:t>
      </w:r>
      <w:proofErr w:type="spellEnd"/>
      <w:r>
        <w:rPr>
          <w:color w:val="000000"/>
        </w:rPr>
        <w:t xml:space="preserve"> </w:t>
      </w:r>
      <w:proofErr w:type="spellStart"/>
      <w:r>
        <w:rPr>
          <w:color w:val="000000"/>
        </w:rPr>
        <w:t>stipulated</w:t>
      </w:r>
      <w:proofErr w:type="spellEnd"/>
      <w:r>
        <w:rPr>
          <w:color w:val="000000"/>
        </w:rPr>
        <w:t xml:space="preserve"> in </w:t>
      </w:r>
      <w:proofErr w:type="spellStart"/>
      <w:r>
        <w:rPr>
          <w:color w:val="000000"/>
        </w:rPr>
        <w:t>the</w:t>
      </w:r>
      <w:proofErr w:type="spellEnd"/>
      <w:r>
        <w:rPr>
          <w:color w:val="000000"/>
        </w:rPr>
        <w:t xml:space="preserve"> </w:t>
      </w:r>
      <w:proofErr w:type="spellStart"/>
      <w:r>
        <w:rPr>
          <w:color w:val="000000"/>
        </w:rPr>
        <w:t>code</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torispherical</w:t>
      </w:r>
      <w:proofErr w:type="spellEnd"/>
      <w:r>
        <w:rPr>
          <w:color w:val="000000"/>
        </w:rPr>
        <w:t xml:space="preserve"> </w:t>
      </w:r>
      <w:proofErr w:type="spellStart"/>
      <w:r>
        <w:rPr>
          <w:color w:val="000000"/>
        </w:rPr>
        <w:t>configuration</w:t>
      </w:r>
      <w:proofErr w:type="spellEnd"/>
      <w:r>
        <w:rPr>
          <w:color w:val="000000"/>
        </w:rPr>
        <w:t>.</w:t>
      </w:r>
    </w:p>
    <w:p w14:paraId="7535B055" w14:textId="77777777" w:rsidR="00DE6574" w:rsidRDefault="00DE6574">
      <w:pPr>
        <w:rPr>
          <w:color w:val="000000"/>
        </w:rPr>
      </w:pPr>
    </w:p>
    <w:p w14:paraId="27BA909C" w14:textId="77777777" w:rsidR="00DE6574" w:rsidRDefault="00000000">
      <w:pPr>
        <w:rPr>
          <w:color w:val="000000"/>
        </w:rPr>
      </w:pPr>
      <w:proofErr w:type="spellStart"/>
      <w:r>
        <w:rPr>
          <w:b/>
          <w:color w:val="000000"/>
        </w:rPr>
        <w:t>Keywords</w:t>
      </w:r>
      <w:proofErr w:type="spellEnd"/>
      <w:r>
        <w:rPr>
          <w:b/>
          <w:color w:val="000000"/>
        </w:rPr>
        <w:t>:</w:t>
      </w:r>
      <w:r>
        <w:t xml:space="preserve"> </w:t>
      </w:r>
      <w:proofErr w:type="spellStart"/>
      <w:r>
        <w:t>Vacuum</w:t>
      </w:r>
      <w:proofErr w:type="spellEnd"/>
      <w:r>
        <w:t xml:space="preserve"> </w:t>
      </w:r>
      <w:proofErr w:type="spellStart"/>
      <w:r>
        <w:t>furnace</w:t>
      </w:r>
      <w:proofErr w:type="spellEnd"/>
      <w:r>
        <w:t xml:space="preserve">; </w:t>
      </w:r>
      <w:proofErr w:type="spellStart"/>
      <w:r>
        <w:t>Pressure</w:t>
      </w:r>
      <w:proofErr w:type="spellEnd"/>
      <w:r>
        <w:t xml:space="preserve"> </w:t>
      </w:r>
      <w:proofErr w:type="spellStart"/>
      <w:r>
        <w:t>vessel</w:t>
      </w:r>
      <w:proofErr w:type="spellEnd"/>
      <w:r>
        <w:t xml:space="preserve">; FEA; </w:t>
      </w:r>
      <w:proofErr w:type="spellStart"/>
      <w:r>
        <w:t>Parametric</w:t>
      </w:r>
      <w:proofErr w:type="spellEnd"/>
      <w:r>
        <w:t xml:space="preserve"> </w:t>
      </w:r>
      <w:proofErr w:type="spellStart"/>
      <w:r>
        <w:t>analysis</w:t>
      </w:r>
      <w:proofErr w:type="spellEnd"/>
      <w:r>
        <w:t>.</w:t>
      </w:r>
    </w:p>
    <w:p w14:paraId="3B4A8185" w14:textId="77777777" w:rsidR="00DE6574" w:rsidRDefault="00DE6574">
      <w:pPr>
        <w:rPr>
          <w:color w:val="000000"/>
        </w:rPr>
      </w:pPr>
    </w:p>
    <w:p w14:paraId="3457A4C8" w14:textId="77777777" w:rsidR="00DE6574" w:rsidRDefault="00DE6574">
      <w:pPr>
        <w:sectPr w:rsidR="00DE6574">
          <w:type w:val="continuous"/>
          <w:pgSz w:w="11906" w:h="16838"/>
          <w:pgMar w:top="1418" w:right="1418" w:bottom="1418" w:left="1418" w:header="1064" w:footer="709" w:gutter="0"/>
          <w:cols w:space="720"/>
        </w:sectPr>
      </w:pPr>
    </w:p>
    <w:p w14:paraId="215961DA" w14:textId="77777777" w:rsidR="00DE6574" w:rsidRDefault="00000000">
      <w:pPr>
        <w:pStyle w:val="Ttulo1"/>
        <w:numPr>
          <w:ilvl w:val="0"/>
          <w:numId w:val="2"/>
        </w:numPr>
      </w:pPr>
      <w:r>
        <w:t>Introducción</w:t>
      </w:r>
    </w:p>
    <w:p w14:paraId="7D0BAFD3" w14:textId="77777777" w:rsidR="00DE6574" w:rsidRDefault="00DE6574"/>
    <w:p w14:paraId="4465245E" w14:textId="77777777" w:rsidR="00DE6574" w:rsidRDefault="00000000">
      <w:r>
        <w:t xml:space="preserve">La Universidad Nacional de Colombia trabaja en la implementación de un centro de desarrollo, mejoramiento e innovación en materiales y procesos de reparación de componentes de las centrales eléctricas de Empresas Públicas de Medellín, en el que se enmarca la concepción del horno de pared fría que opera los ciclos de tratamiento térmico que se ilustran en la Figura 1. Después de haber realizado el diseño térmico del horno se llevó a cabo el diseño de la pared fría y de la chaqueta de enfriamiento del cuerpo del horno y de la tapa, que constituyen el tema central de desarrollo de este documento; en la Figura 2 se ilustra </w:t>
      </w:r>
      <w:r>
        <w:t>el concepto de diseño del recipiente, formado por una retorta cilíndrica horizontal para la alimentación de la carga frontal, puerta y fondo toriesféricos, la pared fría es enfriada con agua para mantener la temperatura de superficie interna en 14 °C.</w:t>
      </w:r>
    </w:p>
    <w:p w14:paraId="77310795" w14:textId="77777777" w:rsidR="00DE6574" w:rsidRDefault="00000000">
      <w:r>
        <w:t xml:space="preserve">Para el diseño estructural del cuerpo del horno se evalúan diferentes configuraciones geométricas y se realiza la selección del modelo con mejor desempeño, teniendo en cuenta las recomendaciones del código ASME, sección VIII división 1[1], considerando el factor de seguridad y el volumen ocupado por el recipiente. Este análisis considera las condiciones normales de </w:t>
      </w:r>
    </w:p>
    <w:p w14:paraId="2EFCCC60" w14:textId="77777777" w:rsidR="00DE6574" w:rsidRDefault="00DE6574"/>
    <w:p w14:paraId="3339526C" w14:textId="77777777" w:rsidR="00DE6574" w:rsidRDefault="00DE6574">
      <w:pPr>
        <w:sectPr w:rsidR="00DE6574">
          <w:type w:val="continuous"/>
          <w:pgSz w:w="11906" w:h="16838"/>
          <w:pgMar w:top="1134" w:right="1418" w:bottom="1418" w:left="1418" w:header="1064" w:footer="709" w:gutter="0"/>
          <w:cols w:num="2" w:space="720" w:equalWidth="0">
            <w:col w:w="4367" w:space="335"/>
            <w:col w:w="4367" w:space="0"/>
          </w:cols>
        </w:sectPr>
      </w:pPr>
    </w:p>
    <w:p w14:paraId="391BC104" w14:textId="77777777" w:rsidR="00DE6574" w:rsidRDefault="00000000">
      <w:pPr>
        <w:jc w:val="center"/>
      </w:pPr>
      <w:r>
        <w:rPr>
          <w:noProof/>
        </w:rPr>
        <w:lastRenderedPageBreak/>
        <w:drawing>
          <wp:inline distT="0" distB="0" distL="0" distR="0" wp14:anchorId="5740E103" wp14:editId="6F0523ED">
            <wp:extent cx="4590301" cy="139065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590301" cy="1390650"/>
                    </a:xfrm>
                    <a:prstGeom prst="rect">
                      <a:avLst/>
                    </a:prstGeom>
                    <a:ln/>
                  </pic:spPr>
                </pic:pic>
              </a:graphicData>
            </a:graphic>
          </wp:inline>
        </w:drawing>
      </w:r>
    </w:p>
    <w:p w14:paraId="78C890BD" w14:textId="77777777" w:rsidR="00DE6574" w:rsidRDefault="00000000">
      <w:pPr>
        <w:ind w:left="907"/>
        <w:jc w:val="left"/>
        <w:rPr>
          <w:sz w:val="16"/>
          <w:szCs w:val="16"/>
        </w:rPr>
      </w:pPr>
      <w:r>
        <w:rPr>
          <w:sz w:val="16"/>
          <w:szCs w:val="16"/>
        </w:rPr>
        <w:t>Tecnología de calentamiento: resistencias eléctricas</w:t>
      </w:r>
    </w:p>
    <w:p w14:paraId="41659E24" w14:textId="77777777" w:rsidR="00DE6574" w:rsidRDefault="00000000">
      <w:pPr>
        <w:ind w:left="907"/>
        <w:jc w:val="left"/>
        <w:rPr>
          <w:sz w:val="16"/>
          <w:szCs w:val="16"/>
        </w:rPr>
      </w:pPr>
      <w:r>
        <w:rPr>
          <w:sz w:val="16"/>
          <w:szCs w:val="16"/>
        </w:rPr>
        <w:t>Control de temperatura: ± 10 °C</w:t>
      </w:r>
    </w:p>
    <w:p w14:paraId="7270B21A" w14:textId="77777777" w:rsidR="00DE6574" w:rsidRDefault="00000000">
      <w:pPr>
        <w:ind w:left="907"/>
        <w:jc w:val="left"/>
        <w:rPr>
          <w:sz w:val="16"/>
          <w:szCs w:val="16"/>
        </w:rPr>
      </w:pPr>
      <w:r>
        <w:rPr>
          <w:sz w:val="16"/>
          <w:szCs w:val="16"/>
        </w:rPr>
        <w:t>Potencia requerida: 205 kW</w:t>
      </w:r>
    </w:p>
    <w:p w14:paraId="686D8648" w14:textId="77777777" w:rsidR="00DE6574" w:rsidRDefault="00000000">
      <w:pPr>
        <w:ind w:left="907"/>
        <w:jc w:val="left"/>
        <w:rPr>
          <w:sz w:val="16"/>
          <w:szCs w:val="16"/>
        </w:rPr>
      </w:pPr>
      <w:r>
        <w:rPr>
          <w:sz w:val="16"/>
          <w:szCs w:val="16"/>
        </w:rPr>
        <w:t>Presión de trabajo: 10</w:t>
      </w:r>
      <w:r>
        <w:rPr>
          <w:sz w:val="16"/>
          <w:szCs w:val="16"/>
          <w:vertAlign w:val="superscript"/>
        </w:rPr>
        <w:t>-4</w:t>
      </w:r>
      <w:r>
        <w:rPr>
          <w:sz w:val="16"/>
          <w:szCs w:val="16"/>
        </w:rPr>
        <w:t xml:space="preserve"> torr</w:t>
      </w:r>
    </w:p>
    <w:p w14:paraId="4CC5554B" w14:textId="77777777" w:rsidR="00DE6574" w:rsidRDefault="00000000">
      <w:pPr>
        <w:ind w:left="907"/>
        <w:jc w:val="left"/>
        <w:rPr>
          <w:sz w:val="16"/>
          <w:szCs w:val="16"/>
        </w:rPr>
      </w:pPr>
      <w:r>
        <w:rPr>
          <w:sz w:val="16"/>
          <w:szCs w:val="16"/>
        </w:rPr>
        <w:t>Atmosfera para el control del sistema de presión parcial: argón</w:t>
      </w:r>
    </w:p>
    <w:p w14:paraId="4965EF9E" w14:textId="77777777" w:rsidR="00DE6574" w:rsidRDefault="00000000">
      <w:pPr>
        <w:ind w:left="907"/>
        <w:jc w:val="left"/>
        <w:rPr>
          <w:sz w:val="16"/>
          <w:szCs w:val="16"/>
        </w:rPr>
      </w:pPr>
      <w:r>
        <w:rPr>
          <w:sz w:val="16"/>
          <w:szCs w:val="16"/>
        </w:rPr>
        <w:t>Volumen del recinto de tratamiento térmico: 18 m</w:t>
      </w:r>
      <w:r>
        <w:rPr>
          <w:sz w:val="16"/>
          <w:szCs w:val="16"/>
          <w:vertAlign w:val="superscript"/>
        </w:rPr>
        <w:t>3</w:t>
      </w:r>
    </w:p>
    <w:p w14:paraId="66A66447" w14:textId="77777777" w:rsidR="00DE6574" w:rsidRDefault="00000000">
      <w:pPr>
        <w:ind w:left="907"/>
        <w:jc w:val="left"/>
        <w:rPr>
          <w:sz w:val="16"/>
          <w:szCs w:val="16"/>
        </w:rPr>
      </w:pPr>
      <w:r>
        <w:rPr>
          <w:sz w:val="16"/>
          <w:szCs w:val="16"/>
        </w:rPr>
        <w:t>Demanda máxima de carga para tratamiento térmico: 2500 kg</w:t>
      </w:r>
    </w:p>
    <w:p w14:paraId="1861D681" w14:textId="77777777" w:rsidR="00DE6574" w:rsidRDefault="00000000">
      <w:pPr>
        <w:pBdr>
          <w:top w:val="nil"/>
          <w:left w:val="nil"/>
          <w:bottom w:val="nil"/>
          <w:right w:val="nil"/>
          <w:between w:val="nil"/>
        </w:pBdr>
        <w:spacing w:before="200"/>
        <w:jc w:val="center"/>
        <w:rPr>
          <w:color w:val="000000"/>
          <w:sz w:val="18"/>
          <w:szCs w:val="18"/>
        </w:rPr>
      </w:pPr>
      <w:bookmarkStart w:id="1" w:name="_30j0zll" w:colFirst="0" w:colLast="0"/>
      <w:bookmarkEnd w:id="1"/>
      <w:r>
        <w:rPr>
          <w:b/>
          <w:color w:val="000000"/>
        </w:rPr>
        <w:t>Figura 1</w:t>
      </w:r>
      <w:r>
        <w:rPr>
          <w:color w:val="000000"/>
          <w:sz w:val="18"/>
          <w:szCs w:val="18"/>
        </w:rPr>
        <w:t>. Ciclos de tratamiento térmico que operan en el horno de retorta de pared fría horizontal ilustrado.</w:t>
      </w:r>
    </w:p>
    <w:p w14:paraId="26A65FD7" w14:textId="77777777" w:rsidR="00DE6574" w:rsidRDefault="00DE6574">
      <w:pPr>
        <w:spacing w:before="120"/>
      </w:pPr>
    </w:p>
    <w:p w14:paraId="7C6EDD1D" w14:textId="7B0C6C5F" w:rsidR="00D37D32" w:rsidRDefault="00D37D32">
      <w:pPr>
        <w:spacing w:before="120"/>
        <w:sectPr w:rsidR="00D37D32">
          <w:type w:val="continuous"/>
          <w:pgSz w:w="11906" w:h="16838"/>
          <w:pgMar w:top="1134" w:right="1418" w:bottom="1418" w:left="1418" w:header="1064" w:footer="709" w:gutter="0"/>
          <w:cols w:space="720"/>
        </w:sectPr>
      </w:pPr>
    </w:p>
    <w:p w14:paraId="4425A1F6" w14:textId="77777777" w:rsidR="00DE6574" w:rsidRDefault="00000000">
      <w:pPr>
        <w:spacing w:before="120"/>
      </w:pPr>
      <w:r>
        <w:t>operación del sistema y la influencia de la corrosión en la estructura del horno a lo largo de su vida útil en términos de la reducción del espesor de las áreas que están en contacto con el agua de enfriamiento.</w:t>
      </w:r>
    </w:p>
    <w:p w14:paraId="72C34117" w14:textId="77777777" w:rsidR="00DE6574" w:rsidRDefault="00000000">
      <w:pPr>
        <w:spacing w:before="120"/>
      </w:pPr>
      <w:r>
        <w:rPr>
          <w:noProof/>
        </w:rPr>
        <w:drawing>
          <wp:inline distT="0" distB="0" distL="0" distR="0" wp14:anchorId="33403442" wp14:editId="412196E0">
            <wp:extent cx="2773045" cy="183134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773045" cy="1831340"/>
                    </a:xfrm>
                    <a:prstGeom prst="rect">
                      <a:avLst/>
                    </a:prstGeom>
                    <a:ln/>
                  </pic:spPr>
                </pic:pic>
              </a:graphicData>
            </a:graphic>
          </wp:inline>
        </w:drawing>
      </w:r>
    </w:p>
    <w:p w14:paraId="47A510AE" w14:textId="77777777" w:rsidR="00DE6574" w:rsidRDefault="00000000">
      <w:pPr>
        <w:rPr>
          <w:sz w:val="16"/>
          <w:szCs w:val="16"/>
        </w:rPr>
      </w:pPr>
      <w:r>
        <w:rPr>
          <w:sz w:val="16"/>
          <w:szCs w:val="16"/>
        </w:rPr>
        <w:t>Temperatura de superficie interna de la pared fría: 14 °C</w:t>
      </w:r>
    </w:p>
    <w:p w14:paraId="227DD0D5" w14:textId="77777777" w:rsidR="00DE6574" w:rsidRDefault="00000000">
      <w:pPr>
        <w:rPr>
          <w:sz w:val="16"/>
          <w:szCs w:val="16"/>
        </w:rPr>
      </w:pPr>
      <w:r>
        <w:rPr>
          <w:sz w:val="16"/>
          <w:szCs w:val="16"/>
        </w:rPr>
        <w:t>Temperatura externa de la chaqueta de enfriamiento: 21.5 °C</w:t>
      </w:r>
    </w:p>
    <w:p w14:paraId="4FC14B40" w14:textId="77777777" w:rsidR="00DE6574" w:rsidRDefault="00000000">
      <w:pPr>
        <w:rPr>
          <w:sz w:val="16"/>
          <w:szCs w:val="16"/>
        </w:rPr>
      </w:pPr>
      <w:r>
        <w:rPr>
          <w:sz w:val="16"/>
          <w:szCs w:val="16"/>
        </w:rPr>
        <w:t>Presión interna de trabajo: 10</w:t>
      </w:r>
      <w:r>
        <w:rPr>
          <w:sz w:val="16"/>
          <w:szCs w:val="16"/>
          <w:vertAlign w:val="superscript"/>
        </w:rPr>
        <w:t>-4</w:t>
      </w:r>
      <w:r>
        <w:rPr>
          <w:sz w:val="16"/>
          <w:szCs w:val="16"/>
        </w:rPr>
        <w:t xml:space="preserve"> torr</w:t>
      </w:r>
    </w:p>
    <w:p w14:paraId="4570C837" w14:textId="77777777" w:rsidR="00DE6574" w:rsidRDefault="00000000">
      <w:pPr>
        <w:rPr>
          <w:sz w:val="16"/>
          <w:szCs w:val="16"/>
        </w:rPr>
      </w:pPr>
      <w:proofErr w:type="spellStart"/>
      <w:r>
        <w:rPr>
          <w:sz w:val="16"/>
          <w:szCs w:val="16"/>
        </w:rPr>
        <w:t>Presion</w:t>
      </w:r>
      <w:proofErr w:type="spellEnd"/>
      <w:r>
        <w:rPr>
          <w:sz w:val="16"/>
          <w:szCs w:val="16"/>
        </w:rPr>
        <w:t xml:space="preserve"> manométrica del agua de enfriamiento: 2 bares </w:t>
      </w:r>
    </w:p>
    <w:p w14:paraId="12BDCA63" w14:textId="77777777" w:rsidR="00DE6574" w:rsidRDefault="00000000">
      <w:pPr>
        <w:rPr>
          <w:sz w:val="16"/>
          <w:szCs w:val="16"/>
        </w:rPr>
      </w:pPr>
      <w:r>
        <w:rPr>
          <w:sz w:val="16"/>
          <w:szCs w:val="16"/>
        </w:rPr>
        <w:t xml:space="preserve">Presión atmosférica de la zona de operación del horno: 0.85 bares                         </w:t>
      </w:r>
    </w:p>
    <w:p w14:paraId="1609FABB" w14:textId="77777777" w:rsidR="00DE6574" w:rsidRDefault="00000000">
      <w:pPr>
        <w:rPr>
          <w:sz w:val="16"/>
          <w:szCs w:val="16"/>
        </w:rPr>
      </w:pPr>
      <w:r>
        <w:rPr>
          <w:sz w:val="16"/>
          <w:szCs w:val="16"/>
        </w:rPr>
        <w:t xml:space="preserve">Dimensiones de la superficie interna de la cámara: acotadas </w:t>
      </w:r>
    </w:p>
    <w:p w14:paraId="17E48558" w14:textId="77777777" w:rsidR="00DE6574" w:rsidRDefault="00000000">
      <w:pPr>
        <w:rPr>
          <w:sz w:val="16"/>
          <w:szCs w:val="16"/>
        </w:rPr>
      </w:pPr>
      <w:r>
        <w:rPr>
          <w:sz w:val="16"/>
          <w:szCs w:val="16"/>
        </w:rPr>
        <w:t>Demanda máxima de carga para tratamiento térmico: 2500 kg</w:t>
      </w:r>
    </w:p>
    <w:p w14:paraId="34DC374B" w14:textId="77777777" w:rsidR="00DE6574" w:rsidRDefault="00000000">
      <w:pPr>
        <w:rPr>
          <w:sz w:val="16"/>
          <w:szCs w:val="16"/>
        </w:rPr>
      </w:pPr>
      <w:r>
        <w:rPr>
          <w:sz w:val="16"/>
          <w:szCs w:val="16"/>
        </w:rPr>
        <w:t>Espesor reservado para el agua de enfriamiento: 25 mm</w:t>
      </w:r>
    </w:p>
    <w:p w14:paraId="7F42062B" w14:textId="77777777" w:rsidR="00DE6574" w:rsidRDefault="00000000">
      <w:pPr>
        <w:rPr>
          <w:sz w:val="16"/>
          <w:szCs w:val="16"/>
        </w:rPr>
      </w:pPr>
      <w:r>
        <w:rPr>
          <w:sz w:val="16"/>
          <w:szCs w:val="16"/>
        </w:rPr>
        <w:t>Vida definida para el horno: 50 años</w:t>
      </w:r>
    </w:p>
    <w:p w14:paraId="22F39C3B" w14:textId="77777777" w:rsidR="00DE6574" w:rsidRDefault="00000000">
      <w:pPr>
        <w:pBdr>
          <w:top w:val="nil"/>
          <w:left w:val="nil"/>
          <w:bottom w:val="nil"/>
          <w:right w:val="nil"/>
          <w:between w:val="nil"/>
        </w:pBdr>
        <w:spacing w:before="200"/>
        <w:rPr>
          <w:color w:val="000000"/>
          <w:sz w:val="18"/>
          <w:szCs w:val="18"/>
        </w:rPr>
      </w:pPr>
      <w:bookmarkStart w:id="2" w:name="_1fob9te" w:colFirst="0" w:colLast="0"/>
      <w:bookmarkEnd w:id="2"/>
      <w:r>
        <w:rPr>
          <w:b/>
          <w:color w:val="000000"/>
        </w:rPr>
        <w:t>Figura 2</w:t>
      </w:r>
      <w:r>
        <w:rPr>
          <w:color w:val="000000"/>
          <w:sz w:val="18"/>
          <w:szCs w:val="18"/>
        </w:rPr>
        <w:t>. Concepto de diseño y condiciones de trabajo de la estructura metálica del horno de retorta.</w:t>
      </w:r>
    </w:p>
    <w:p w14:paraId="76BD399B" w14:textId="77777777" w:rsidR="00DE6574" w:rsidRDefault="00DE6574"/>
    <w:p w14:paraId="5457D5A9" w14:textId="77777777" w:rsidR="00DE6574" w:rsidRDefault="00000000">
      <w:r>
        <w:t xml:space="preserve">La determinación de las formas constructivas y características dimensionales de la pared fría y la chaqueta de la tapa y el fondo del horno se llevó a cabo </w:t>
      </w:r>
    </w:p>
    <w:p w14:paraId="48AC9307" w14:textId="77777777" w:rsidR="00DE6574" w:rsidRDefault="00000000">
      <w:r>
        <w:t xml:space="preserve">mediante un análisis paramétrico, similar al diseño de un sistema autoclave[2], junto con el modelado de recipientes a presión, haciendo uso de elementos finitos[3], [4]; para definir el espesor de los cilindros se emplean los modelos de recipientes sometidos a presión interna y externa establecidos en el apéndice obligatorio número 1, asociado a la división 1 de la sección VIII del código ASME empleando las ecuaciones de cálculo para cabezales toriesféricos dada </w:t>
      </w:r>
      <w:r>
        <w:t>su relación de desempeño y tamaño; finalmente se llevó a cabo un análisis por elementos finitos del comportamiento estructural de la geometría resultante.</w:t>
      </w:r>
    </w:p>
    <w:p w14:paraId="1F915D32" w14:textId="77777777" w:rsidR="00DE6574" w:rsidRDefault="00DE6574"/>
    <w:p w14:paraId="26B0FEFD" w14:textId="77777777" w:rsidR="00DE6574" w:rsidRDefault="00000000">
      <w:pPr>
        <w:pStyle w:val="Ttulo1"/>
        <w:numPr>
          <w:ilvl w:val="0"/>
          <w:numId w:val="2"/>
        </w:numPr>
      </w:pPr>
      <w:r>
        <w:t>Definición de espesores, materiales y radios de curvatura de la tapa y el fondo del horno</w:t>
      </w:r>
    </w:p>
    <w:p w14:paraId="6F32EFBF" w14:textId="42F54025" w:rsidR="00DE6574" w:rsidRDefault="00000000">
      <w:pPr>
        <w:spacing w:before="120"/>
      </w:pPr>
      <w:r>
        <w:t xml:space="preserve">Los componentes de la estructura metálica que se ilustran en la figura 2 se fabrican en el acero SA 516 grado 70, cuyas propiedades mecánicas se sintetizan en la tabla </w:t>
      </w:r>
      <w:r w:rsidR="00833D29">
        <w:t>1</w:t>
      </w:r>
      <w:r>
        <w:t xml:space="preserve">, obtenidas de la sección 2 del código ASME[5]. </w:t>
      </w:r>
    </w:p>
    <w:p w14:paraId="1024694D" w14:textId="77777777" w:rsidR="00DE6574" w:rsidRDefault="00000000">
      <w:pPr>
        <w:pBdr>
          <w:top w:val="nil"/>
          <w:left w:val="nil"/>
          <w:bottom w:val="nil"/>
          <w:right w:val="nil"/>
          <w:between w:val="nil"/>
        </w:pBdr>
        <w:spacing w:before="200"/>
        <w:rPr>
          <w:color w:val="000000"/>
          <w:sz w:val="18"/>
          <w:szCs w:val="18"/>
        </w:rPr>
      </w:pPr>
      <w:bookmarkStart w:id="3" w:name="_3znysh7" w:colFirst="0" w:colLast="0"/>
      <w:bookmarkEnd w:id="3"/>
      <w:r>
        <w:rPr>
          <w:b/>
          <w:color w:val="000000"/>
        </w:rPr>
        <w:t>Tabla 1</w:t>
      </w:r>
      <w:r>
        <w:rPr>
          <w:color w:val="000000"/>
          <w:sz w:val="18"/>
          <w:szCs w:val="18"/>
        </w:rPr>
        <w:t xml:space="preserve">. Propiedades mecánicas del acero SA516 grado 70  </w:t>
      </w:r>
    </w:p>
    <w:tbl>
      <w:tblPr>
        <w:tblStyle w:val="a"/>
        <w:tblW w:w="41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772"/>
        <w:gridCol w:w="1127"/>
      </w:tblGrid>
      <w:tr w:rsidR="00DE6574" w14:paraId="0BF49B80" w14:textId="77777777">
        <w:tc>
          <w:tcPr>
            <w:tcW w:w="2254" w:type="dxa"/>
            <w:tcBorders>
              <w:left w:val="single" w:sz="4" w:space="0" w:color="000000"/>
              <w:right w:val="single" w:sz="4" w:space="0" w:color="000000"/>
            </w:tcBorders>
            <w:shd w:val="clear" w:color="auto" w:fill="E7E6E6"/>
            <w:vAlign w:val="center"/>
          </w:tcPr>
          <w:p w14:paraId="5FE86CA3" w14:textId="77777777" w:rsidR="00DE6574" w:rsidRDefault="00000000">
            <w:pPr>
              <w:jc w:val="center"/>
            </w:pPr>
            <w:r>
              <w:t>Propiedad</w:t>
            </w:r>
          </w:p>
        </w:tc>
        <w:tc>
          <w:tcPr>
            <w:tcW w:w="772" w:type="dxa"/>
            <w:tcBorders>
              <w:left w:val="single" w:sz="4" w:space="0" w:color="000000"/>
              <w:right w:val="single" w:sz="4" w:space="0" w:color="000000"/>
            </w:tcBorders>
            <w:shd w:val="clear" w:color="auto" w:fill="E7E6E6"/>
            <w:vAlign w:val="center"/>
          </w:tcPr>
          <w:p w14:paraId="729C95DC" w14:textId="77777777" w:rsidR="00DE6574" w:rsidRDefault="00000000">
            <w:pPr>
              <w:jc w:val="center"/>
            </w:pPr>
            <w:r>
              <w:t>Valor</w:t>
            </w:r>
          </w:p>
        </w:tc>
        <w:tc>
          <w:tcPr>
            <w:tcW w:w="1127" w:type="dxa"/>
            <w:tcBorders>
              <w:left w:val="single" w:sz="4" w:space="0" w:color="000000"/>
              <w:right w:val="single" w:sz="4" w:space="0" w:color="000000"/>
            </w:tcBorders>
            <w:shd w:val="clear" w:color="auto" w:fill="E7E6E6"/>
            <w:vAlign w:val="center"/>
          </w:tcPr>
          <w:p w14:paraId="7C2E014B" w14:textId="77777777" w:rsidR="00DE6574" w:rsidRDefault="00000000">
            <w:pPr>
              <w:jc w:val="center"/>
            </w:pPr>
            <w:r>
              <w:t>Unidades</w:t>
            </w:r>
          </w:p>
        </w:tc>
      </w:tr>
      <w:tr w:rsidR="00DE6574" w14:paraId="7D22C2F3" w14:textId="77777777">
        <w:tc>
          <w:tcPr>
            <w:tcW w:w="2254" w:type="dxa"/>
            <w:tcBorders>
              <w:left w:val="single" w:sz="4" w:space="0" w:color="000000"/>
              <w:right w:val="single" w:sz="4" w:space="0" w:color="000000"/>
            </w:tcBorders>
            <w:vAlign w:val="center"/>
          </w:tcPr>
          <w:p w14:paraId="41FE3DB7" w14:textId="77777777" w:rsidR="00DE6574" w:rsidRDefault="00000000">
            <w:pPr>
              <w:jc w:val="left"/>
            </w:pPr>
            <w:r>
              <w:t>Módulo elástico</w:t>
            </w:r>
          </w:p>
        </w:tc>
        <w:tc>
          <w:tcPr>
            <w:tcW w:w="772" w:type="dxa"/>
            <w:tcBorders>
              <w:left w:val="single" w:sz="4" w:space="0" w:color="000000"/>
              <w:right w:val="single" w:sz="4" w:space="0" w:color="000000"/>
            </w:tcBorders>
            <w:vAlign w:val="center"/>
          </w:tcPr>
          <w:p w14:paraId="51926282" w14:textId="77777777" w:rsidR="00DE6574" w:rsidRDefault="00000000">
            <w:pPr>
              <w:jc w:val="left"/>
            </w:pPr>
            <w:r>
              <w:t>200</w:t>
            </w:r>
          </w:p>
        </w:tc>
        <w:tc>
          <w:tcPr>
            <w:tcW w:w="1127" w:type="dxa"/>
            <w:tcBorders>
              <w:left w:val="single" w:sz="4" w:space="0" w:color="000000"/>
              <w:right w:val="single" w:sz="4" w:space="0" w:color="000000"/>
            </w:tcBorders>
            <w:vAlign w:val="center"/>
          </w:tcPr>
          <w:p w14:paraId="77D9E493" w14:textId="77777777" w:rsidR="00DE6574" w:rsidRDefault="00000000">
            <w:pPr>
              <w:jc w:val="left"/>
            </w:pPr>
            <w:proofErr w:type="spellStart"/>
            <w:r>
              <w:t>GPa</w:t>
            </w:r>
            <w:proofErr w:type="spellEnd"/>
          </w:p>
        </w:tc>
      </w:tr>
      <w:tr w:rsidR="00DE6574" w14:paraId="092F374A" w14:textId="77777777">
        <w:tc>
          <w:tcPr>
            <w:tcW w:w="2254" w:type="dxa"/>
            <w:tcBorders>
              <w:left w:val="single" w:sz="4" w:space="0" w:color="000000"/>
              <w:right w:val="single" w:sz="4" w:space="0" w:color="000000"/>
            </w:tcBorders>
            <w:vAlign w:val="center"/>
          </w:tcPr>
          <w:p w14:paraId="399DE5AE" w14:textId="4F7DBCF8" w:rsidR="00DE6574" w:rsidRDefault="00B06A67">
            <w:pPr>
              <w:jc w:val="left"/>
            </w:pPr>
            <w:r>
              <w:t>Resistencia a la</w:t>
            </w:r>
            <w:r w:rsidR="00000000">
              <w:t xml:space="preserve"> cedencia</w:t>
            </w:r>
          </w:p>
        </w:tc>
        <w:tc>
          <w:tcPr>
            <w:tcW w:w="772" w:type="dxa"/>
            <w:tcBorders>
              <w:left w:val="single" w:sz="4" w:space="0" w:color="000000"/>
              <w:right w:val="single" w:sz="4" w:space="0" w:color="000000"/>
            </w:tcBorders>
            <w:vAlign w:val="center"/>
          </w:tcPr>
          <w:p w14:paraId="7981125C" w14:textId="77777777" w:rsidR="00DE6574" w:rsidRDefault="00000000">
            <w:pPr>
              <w:jc w:val="left"/>
            </w:pPr>
            <w:r>
              <w:t>260</w:t>
            </w:r>
          </w:p>
        </w:tc>
        <w:tc>
          <w:tcPr>
            <w:tcW w:w="1127" w:type="dxa"/>
            <w:tcBorders>
              <w:left w:val="single" w:sz="4" w:space="0" w:color="000000"/>
              <w:right w:val="single" w:sz="4" w:space="0" w:color="000000"/>
            </w:tcBorders>
            <w:vAlign w:val="center"/>
          </w:tcPr>
          <w:p w14:paraId="67AA3E91" w14:textId="77777777" w:rsidR="00DE6574" w:rsidRDefault="00000000">
            <w:pPr>
              <w:jc w:val="left"/>
            </w:pPr>
            <w:r>
              <w:t>MPa</w:t>
            </w:r>
          </w:p>
        </w:tc>
      </w:tr>
      <w:tr w:rsidR="00DE6574" w14:paraId="7739FE07" w14:textId="77777777">
        <w:tc>
          <w:tcPr>
            <w:tcW w:w="2254" w:type="dxa"/>
            <w:tcBorders>
              <w:left w:val="single" w:sz="4" w:space="0" w:color="000000"/>
              <w:right w:val="single" w:sz="4" w:space="0" w:color="000000"/>
            </w:tcBorders>
            <w:vAlign w:val="center"/>
          </w:tcPr>
          <w:p w14:paraId="7368D9F6" w14:textId="77777777" w:rsidR="00DE6574" w:rsidRDefault="00000000">
            <w:pPr>
              <w:jc w:val="left"/>
            </w:pPr>
            <w:r>
              <w:t>Resistencia a la tracción</w:t>
            </w:r>
          </w:p>
        </w:tc>
        <w:tc>
          <w:tcPr>
            <w:tcW w:w="772" w:type="dxa"/>
            <w:tcBorders>
              <w:left w:val="single" w:sz="4" w:space="0" w:color="000000"/>
              <w:right w:val="single" w:sz="4" w:space="0" w:color="000000"/>
            </w:tcBorders>
            <w:vAlign w:val="center"/>
          </w:tcPr>
          <w:p w14:paraId="187EA888" w14:textId="77777777" w:rsidR="00DE6574" w:rsidRDefault="00000000">
            <w:pPr>
              <w:jc w:val="left"/>
            </w:pPr>
            <w:r>
              <w:t>483</w:t>
            </w:r>
          </w:p>
        </w:tc>
        <w:tc>
          <w:tcPr>
            <w:tcW w:w="1127" w:type="dxa"/>
            <w:tcBorders>
              <w:left w:val="single" w:sz="4" w:space="0" w:color="000000"/>
              <w:right w:val="single" w:sz="4" w:space="0" w:color="000000"/>
            </w:tcBorders>
            <w:vAlign w:val="center"/>
          </w:tcPr>
          <w:p w14:paraId="4E142E1D" w14:textId="77777777" w:rsidR="00DE6574" w:rsidRDefault="00000000">
            <w:pPr>
              <w:jc w:val="left"/>
            </w:pPr>
            <w:r>
              <w:t>MPa</w:t>
            </w:r>
          </w:p>
        </w:tc>
      </w:tr>
      <w:tr w:rsidR="00DE6574" w14:paraId="68F330C0" w14:textId="77777777">
        <w:tc>
          <w:tcPr>
            <w:tcW w:w="2254" w:type="dxa"/>
            <w:tcBorders>
              <w:left w:val="single" w:sz="4" w:space="0" w:color="000000"/>
              <w:right w:val="single" w:sz="4" w:space="0" w:color="000000"/>
            </w:tcBorders>
            <w:vAlign w:val="center"/>
          </w:tcPr>
          <w:p w14:paraId="06D3372D" w14:textId="77777777" w:rsidR="00DE6574" w:rsidRDefault="00000000">
            <w:pPr>
              <w:jc w:val="left"/>
            </w:pPr>
            <w:r>
              <w:t>Esfuerzo admisible</w:t>
            </w:r>
          </w:p>
        </w:tc>
        <w:tc>
          <w:tcPr>
            <w:tcW w:w="772" w:type="dxa"/>
            <w:tcBorders>
              <w:left w:val="single" w:sz="4" w:space="0" w:color="000000"/>
              <w:right w:val="single" w:sz="4" w:space="0" w:color="000000"/>
            </w:tcBorders>
            <w:vAlign w:val="center"/>
          </w:tcPr>
          <w:p w14:paraId="6FF86AB9" w14:textId="77777777" w:rsidR="00DE6574" w:rsidRDefault="00000000">
            <w:pPr>
              <w:jc w:val="left"/>
            </w:pPr>
            <w:r>
              <w:t>138</w:t>
            </w:r>
          </w:p>
        </w:tc>
        <w:tc>
          <w:tcPr>
            <w:tcW w:w="1127" w:type="dxa"/>
            <w:tcBorders>
              <w:left w:val="single" w:sz="4" w:space="0" w:color="000000"/>
              <w:right w:val="single" w:sz="4" w:space="0" w:color="000000"/>
            </w:tcBorders>
            <w:vAlign w:val="center"/>
          </w:tcPr>
          <w:p w14:paraId="28232FF2" w14:textId="77777777" w:rsidR="00DE6574" w:rsidRDefault="00000000">
            <w:pPr>
              <w:jc w:val="left"/>
            </w:pPr>
            <w:r>
              <w:t>MPa</w:t>
            </w:r>
          </w:p>
        </w:tc>
      </w:tr>
    </w:tbl>
    <w:p w14:paraId="54A22DC9" w14:textId="77777777" w:rsidR="00DE6574" w:rsidRDefault="00000000">
      <w:pPr>
        <w:pBdr>
          <w:top w:val="nil"/>
          <w:left w:val="nil"/>
          <w:bottom w:val="nil"/>
          <w:right w:val="nil"/>
          <w:between w:val="nil"/>
        </w:pBdr>
        <w:spacing w:before="120"/>
        <w:rPr>
          <w:color w:val="000000"/>
          <w:sz w:val="18"/>
          <w:szCs w:val="18"/>
        </w:rPr>
      </w:pPr>
      <w:r>
        <w:rPr>
          <w:color w:val="000000"/>
          <w:sz w:val="18"/>
          <w:szCs w:val="18"/>
        </w:rPr>
        <w:t xml:space="preserve">Fuente: Boiler and </w:t>
      </w:r>
      <w:proofErr w:type="spellStart"/>
      <w:r>
        <w:rPr>
          <w:color w:val="000000"/>
          <w:sz w:val="18"/>
          <w:szCs w:val="18"/>
        </w:rPr>
        <w:t>Pressure</w:t>
      </w:r>
      <w:proofErr w:type="spellEnd"/>
      <w:r>
        <w:rPr>
          <w:color w:val="000000"/>
          <w:sz w:val="18"/>
          <w:szCs w:val="18"/>
        </w:rPr>
        <w:t xml:space="preserve"> </w:t>
      </w:r>
      <w:proofErr w:type="spellStart"/>
      <w:r>
        <w:rPr>
          <w:color w:val="000000"/>
          <w:sz w:val="18"/>
          <w:szCs w:val="18"/>
        </w:rPr>
        <w:t>Vessel</w:t>
      </w:r>
      <w:proofErr w:type="spellEnd"/>
      <w:r>
        <w:rPr>
          <w:color w:val="000000"/>
          <w:sz w:val="18"/>
          <w:szCs w:val="18"/>
        </w:rPr>
        <w:t xml:space="preserve"> </w:t>
      </w:r>
      <w:proofErr w:type="spellStart"/>
      <w:r>
        <w:rPr>
          <w:color w:val="000000"/>
          <w:sz w:val="18"/>
          <w:szCs w:val="18"/>
        </w:rPr>
        <w:t>Code</w:t>
      </w:r>
      <w:proofErr w:type="spellEnd"/>
      <w:r>
        <w:rPr>
          <w:color w:val="000000"/>
          <w:sz w:val="18"/>
          <w:szCs w:val="18"/>
        </w:rPr>
        <w:t xml:space="preserve"> – </w:t>
      </w:r>
      <w:proofErr w:type="spellStart"/>
      <w:r>
        <w:rPr>
          <w:color w:val="000000"/>
          <w:sz w:val="18"/>
          <w:szCs w:val="18"/>
        </w:rPr>
        <w:t>Section</w:t>
      </w:r>
      <w:proofErr w:type="spellEnd"/>
      <w:r>
        <w:rPr>
          <w:color w:val="000000"/>
          <w:sz w:val="18"/>
          <w:szCs w:val="18"/>
        </w:rPr>
        <w:t xml:space="preserve"> 2.</w:t>
      </w:r>
    </w:p>
    <w:p w14:paraId="6CC35168" w14:textId="77777777" w:rsidR="00DE6574" w:rsidRDefault="00DE6574">
      <w:pPr>
        <w:pBdr>
          <w:top w:val="nil"/>
          <w:left w:val="nil"/>
          <w:bottom w:val="nil"/>
          <w:right w:val="nil"/>
          <w:between w:val="nil"/>
        </w:pBdr>
        <w:rPr>
          <w:color w:val="000000"/>
        </w:rPr>
      </w:pPr>
    </w:p>
    <w:p w14:paraId="1C16F75F" w14:textId="2F754539" w:rsidR="00DE6574" w:rsidRDefault="00000000">
      <w:pPr>
        <w:spacing w:after="160" w:line="259" w:lineRule="auto"/>
      </w:pPr>
      <w:r>
        <w:t>En el proceso de diseño se debe seleccionar un valor para la variable M, que corresponde a un factor empleado en los cálculos de espesor para cabezales toriesféricos, es dependiente de la proporción L/r</w:t>
      </w:r>
      <w:r w:rsidR="00B06A67">
        <w:t>. De acuerdo con la figura 3 L es el radio de corona</w:t>
      </w:r>
      <w:r>
        <w:t xml:space="preserve"> del cabezal</w:t>
      </w:r>
      <w:r w:rsidR="00B06A67">
        <w:t>, r corresponde al radio de nudillo y t al espesor del cabezal,</w:t>
      </w:r>
      <w:r>
        <w:t xml:space="preserve"> </w:t>
      </w:r>
      <w:r w:rsidR="00B06A67">
        <w:t>el factor M</w:t>
      </w:r>
      <w:r>
        <w:t xml:space="preserve"> se calcula con la ecuación 1, para el cálculo del espesor de la pared fría se emplea un valor de M de 1.77 correspondiente al cabezal toriesférico más compacto de acuerdo con la tabla 1-4.2 de la sección VIII del código ASME, división 1. La variable E corresponde al factor de eficiencia de junta, definido con un valor de 1.0 de acuerdo con la tabla UW-12 perteneciente también a la división1 del código ASME, sección VIII</w:t>
      </w:r>
      <w:r w:rsidR="00B06A67">
        <w:t>, asumiendo juntas de penetración total e inspección con radiografía industrial</w:t>
      </w:r>
      <w:r>
        <w:t xml:space="preserve">. En la figura 3 se presentan las dimensiones características </w:t>
      </w:r>
      <w:r>
        <w:lastRenderedPageBreak/>
        <w:t>del cabezal toriesférico que interfieren en los cálculos del factor M y el espesor de los cabezales.</w:t>
      </w:r>
    </w:p>
    <w:tbl>
      <w:tblPr>
        <w:tblStyle w:val="a0"/>
        <w:tblW w:w="435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78"/>
        <w:gridCol w:w="2179"/>
      </w:tblGrid>
      <w:tr w:rsidR="00DE6574" w14:paraId="23749B18" w14:textId="77777777">
        <w:tc>
          <w:tcPr>
            <w:tcW w:w="2178" w:type="dxa"/>
          </w:tcPr>
          <w:p w14:paraId="381CC344" w14:textId="77777777" w:rsidR="00DE6574"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M=</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d>
                  <m:dPr>
                    <m:ctrlPr>
                      <w:rPr>
                        <w:rFonts w:ascii="Cambria Math" w:eastAsia="Cambria Math" w:hAnsi="Cambria Math" w:cs="Cambria Math"/>
                        <w:color w:val="000000"/>
                      </w:rPr>
                    </m:ctrlPr>
                  </m:dPr>
                  <m:e>
                    <m:r>
                      <w:rPr>
                        <w:rFonts w:ascii="Cambria Math" w:eastAsia="Cambria Math" w:hAnsi="Cambria Math" w:cs="Cambria Math"/>
                        <w:color w:val="000000"/>
                      </w:rPr>
                      <m:t>3+</m:t>
                    </m:r>
                    <m:rad>
                      <m:radPr>
                        <m:degHide m:val="1"/>
                        <m:ctrlPr>
                          <w:rPr>
                            <w:rFonts w:ascii="Cambria Math" w:eastAsia="Cambria Math" w:hAnsi="Cambria Math" w:cs="Cambria Math"/>
                            <w:color w:val="000000"/>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r</m:t>
                            </m:r>
                          </m:num>
                          <m:den>
                            <m:r>
                              <w:rPr>
                                <w:rFonts w:ascii="Cambria Math" w:eastAsia="Cambria Math" w:hAnsi="Cambria Math" w:cs="Cambria Math"/>
                                <w:color w:val="000000"/>
                              </w:rPr>
                              <m:t>L</m:t>
                            </m:r>
                          </m:den>
                        </m:f>
                      </m:e>
                    </m:rad>
                  </m:e>
                </m:d>
              </m:oMath>
            </m:oMathPara>
          </w:p>
        </w:tc>
        <w:tc>
          <w:tcPr>
            <w:tcW w:w="2179" w:type="dxa"/>
            <w:vAlign w:val="center"/>
          </w:tcPr>
          <w:p w14:paraId="427BD3AE" w14:textId="77777777" w:rsidR="00DE6574" w:rsidRDefault="00000000">
            <w:pPr>
              <w:pBdr>
                <w:top w:val="nil"/>
                <w:left w:val="nil"/>
                <w:bottom w:val="nil"/>
                <w:right w:val="nil"/>
                <w:between w:val="nil"/>
              </w:pBdr>
              <w:spacing w:after="120"/>
              <w:jc w:val="right"/>
              <w:rPr>
                <w:color w:val="000000"/>
              </w:rPr>
            </w:pPr>
            <w:r>
              <w:rPr>
                <w:color w:val="000000"/>
              </w:rPr>
              <w:t>(1)</w:t>
            </w:r>
          </w:p>
        </w:tc>
      </w:tr>
    </w:tbl>
    <w:p w14:paraId="4B6EBC3D" w14:textId="77777777" w:rsidR="00DE6574" w:rsidRDefault="00000000">
      <w:pPr>
        <w:pBdr>
          <w:top w:val="nil"/>
          <w:left w:val="nil"/>
          <w:bottom w:val="nil"/>
          <w:right w:val="nil"/>
          <w:between w:val="nil"/>
        </w:pBdr>
        <w:spacing w:before="120"/>
        <w:jc w:val="center"/>
        <w:rPr>
          <w:color w:val="000000"/>
        </w:rPr>
      </w:pPr>
      <w:r>
        <w:rPr>
          <w:noProof/>
          <w:color w:val="000000"/>
        </w:rPr>
        <w:drawing>
          <wp:inline distT="0" distB="0" distL="0" distR="0" wp14:anchorId="40A5F37B" wp14:editId="397A82EF">
            <wp:extent cx="2280615" cy="940029"/>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280615" cy="940029"/>
                    </a:xfrm>
                    <a:prstGeom prst="rect">
                      <a:avLst/>
                    </a:prstGeom>
                    <a:ln/>
                  </pic:spPr>
                </pic:pic>
              </a:graphicData>
            </a:graphic>
          </wp:inline>
        </w:drawing>
      </w:r>
    </w:p>
    <w:p w14:paraId="723845CD" w14:textId="77777777" w:rsidR="00DE6574" w:rsidRDefault="00000000">
      <w:pPr>
        <w:pBdr>
          <w:top w:val="nil"/>
          <w:left w:val="nil"/>
          <w:bottom w:val="nil"/>
          <w:right w:val="nil"/>
          <w:between w:val="nil"/>
        </w:pBdr>
        <w:spacing w:before="200"/>
        <w:rPr>
          <w:color w:val="000000"/>
          <w:sz w:val="18"/>
          <w:szCs w:val="18"/>
        </w:rPr>
      </w:pPr>
      <w:r>
        <w:rPr>
          <w:b/>
          <w:color w:val="000000"/>
        </w:rPr>
        <w:t>Figura 3</w:t>
      </w:r>
      <w:r>
        <w:rPr>
          <w:color w:val="000000"/>
          <w:sz w:val="18"/>
          <w:szCs w:val="18"/>
        </w:rPr>
        <w:t>. Dimensiones características de un cabezal.</w:t>
      </w:r>
    </w:p>
    <w:p w14:paraId="73DABAE9" w14:textId="77777777" w:rsidR="00DE6574" w:rsidRDefault="00DE6574"/>
    <w:p w14:paraId="29417D26" w14:textId="77777777" w:rsidR="00DE6574" w:rsidRDefault="00000000">
      <w:pPr>
        <w:spacing w:after="160" w:line="259" w:lineRule="auto"/>
      </w:pPr>
      <w:r>
        <w:t>Los espesores de la chaqueta y la pared fría se calcularon empleando las ecuaciones para cilindros y cabezales toriesféricos presentes en los numerales UG-27, UG-28 y el apéndice obligatorio 1 del código ASME sección VIII división 1, unificando el espesor del fondo y la tapa con el del recipiente para tener un espesor uniforme:</w:t>
      </w:r>
    </w:p>
    <w:p w14:paraId="2F6F4FB0" w14:textId="6B077AE4" w:rsidR="00DE6574" w:rsidRDefault="00000000" w:rsidP="00515337">
      <w:pPr>
        <w:numPr>
          <w:ilvl w:val="0"/>
          <w:numId w:val="1"/>
        </w:numPr>
        <w:pBdr>
          <w:top w:val="nil"/>
          <w:left w:val="nil"/>
          <w:bottom w:val="nil"/>
          <w:right w:val="nil"/>
          <w:between w:val="nil"/>
        </w:pBdr>
        <w:spacing w:after="120"/>
        <w:ind w:left="425" w:hanging="357"/>
      </w:pPr>
      <w:r>
        <w:rPr>
          <w:color w:val="000000"/>
        </w:rPr>
        <w:t>El espesor de los componentes de la chaqueta (cilindro, fondo y tapa) se determinan de acuerdo con los numerales UG-27 y el apéndice obligatorio 1, mediante las ecuaciones 2, 3 y 4 aplicadas a recipientes sometidos a presión interna, con una presión interna correspondiente a la presión manométrica del agua de enfriamiento (2 bares).</w:t>
      </w:r>
    </w:p>
    <w:tbl>
      <w:tblPr>
        <w:tblStyle w:val="a1"/>
        <w:tblW w:w="4366" w:type="dxa"/>
        <w:jc w:val="center"/>
        <w:tblInd w:w="0" w:type="dxa"/>
        <w:tblLayout w:type="fixed"/>
        <w:tblLook w:val="0400" w:firstRow="0" w:lastRow="0" w:firstColumn="0" w:lastColumn="0" w:noHBand="0" w:noVBand="1"/>
      </w:tblPr>
      <w:tblGrid>
        <w:gridCol w:w="1413"/>
        <w:gridCol w:w="2415"/>
        <w:gridCol w:w="538"/>
      </w:tblGrid>
      <w:tr w:rsidR="00DE6574" w14:paraId="2E183A55" w14:textId="77777777" w:rsidTr="00515337">
        <w:trPr>
          <w:trHeight w:val="821"/>
          <w:jc w:val="center"/>
        </w:trPr>
        <w:tc>
          <w:tcPr>
            <w:tcW w:w="1413" w:type="dxa"/>
            <w:vMerge w:val="restart"/>
            <w:vAlign w:val="center"/>
          </w:tcPr>
          <w:p w14:paraId="5C50DE8A" w14:textId="77777777" w:rsidR="00DE6574" w:rsidRDefault="00000000">
            <w:pPr>
              <w:jc w:val="center"/>
            </w:pPr>
            <w:r>
              <w:rPr>
                <w:noProof/>
              </w:rPr>
              <w:drawing>
                <wp:inline distT="0" distB="0" distL="0" distR="0" wp14:anchorId="2BFDEF14" wp14:editId="47C9AD74">
                  <wp:extent cx="813034" cy="805027"/>
                  <wp:effectExtent l="0" t="0" r="0" b="0"/>
                  <wp:docPr id="16" name="image1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Diagrama&#10;&#10;Descripción generada automáticamente"/>
                          <pic:cNvPicPr preferRelativeResize="0"/>
                        </pic:nvPicPr>
                        <pic:blipFill>
                          <a:blip r:embed="rId11"/>
                          <a:srcRect/>
                          <a:stretch>
                            <a:fillRect/>
                          </a:stretch>
                        </pic:blipFill>
                        <pic:spPr>
                          <a:xfrm>
                            <a:off x="0" y="0"/>
                            <a:ext cx="813034" cy="805027"/>
                          </a:xfrm>
                          <a:prstGeom prst="rect">
                            <a:avLst/>
                          </a:prstGeom>
                          <a:ln/>
                        </pic:spPr>
                      </pic:pic>
                    </a:graphicData>
                  </a:graphic>
                </wp:inline>
              </w:drawing>
            </w:r>
          </w:p>
        </w:tc>
        <w:tc>
          <w:tcPr>
            <w:tcW w:w="2415" w:type="dxa"/>
          </w:tcPr>
          <w:p w14:paraId="2576388A" w14:textId="77777777" w:rsidR="00DE6574" w:rsidRDefault="00000000" w:rsidP="00B06A67">
            <w:pPr>
              <w:ind w:left="-109"/>
              <w:jc w:val="left"/>
              <w:rPr>
                <w:sz w:val="18"/>
                <w:szCs w:val="18"/>
              </w:rPr>
            </w:pPr>
            <w:r>
              <w:rPr>
                <w:sz w:val="18"/>
                <w:szCs w:val="18"/>
              </w:rPr>
              <w:t>Esfuerzos circunferenciales</w:t>
            </w:r>
          </w:p>
          <w:p w14:paraId="4363C8E5" w14:textId="77777777" w:rsidR="00DE6574" w:rsidRDefault="00000000" w:rsidP="00B06A67">
            <w:pPr>
              <w:jc w:val="left"/>
            </w:pPr>
            <w:r>
              <w:rPr>
                <w:noProof/>
                <w:sz w:val="18"/>
                <w:szCs w:val="18"/>
              </w:rPr>
              <mc:AlternateContent>
                <mc:Choice Requires="wps">
                  <w:drawing>
                    <wp:inline distT="0" distB="0" distL="0" distR="0" wp14:anchorId="1F101728" wp14:editId="47550F1B">
                      <wp:extent cx="3969035" cy="795089"/>
                      <wp:effectExtent l="0" t="0" r="0" b="0"/>
                      <wp:docPr id="6" name="Cuadro de texto 6"/>
                      <wp:cNvGraphicFramePr/>
                      <a:graphic xmlns:a="http://schemas.openxmlformats.org/drawingml/2006/main">
                        <a:graphicData uri="http://schemas.microsoft.com/office/word/2010/wordprocessingShape">
                          <wps:wsp>
                            <wps:cNvSpPr txBox="1"/>
                            <wps:spPr>
                              <a:xfrm>
                                <a:off x="0" y="0"/>
                                <a:ext cx="3969035" cy="795089"/>
                              </a:xfrm>
                              <a:prstGeom prst="rect">
                                <a:avLst/>
                              </a:prstGeom>
                              <a:noFill/>
                            </wps:spPr>
                            <wps:txbx>
                              <w:txbxContent>
                                <w:p w14:paraId="20EC3C55" w14:textId="77777777" w:rsidR="00F962C8" w:rsidRPr="00E341E1" w:rsidRDefault="00000000" w:rsidP="00931C35">
                                  <w:pPr>
                                    <w:rPr>
                                      <w:rFonts w:ascii="Cambria Math" w:hAnsi="+mn-cs"/>
                                      <w:i/>
                                      <w:iCs/>
                                      <w:color w:val="000000" w:themeColor="text1"/>
                                      <w:kern w:val="24"/>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t</m:t>
                                          </m:r>
                                        </m:e>
                                        <m:sub>
                                          <m:r>
                                            <w:rPr>
                                              <w:rFonts w:ascii="Cambria Math" w:eastAsiaTheme="minorEastAsia" w:hAnsi="Cambria Math"/>
                                              <w:color w:val="000000" w:themeColor="text1"/>
                                              <w:kern w:val="24"/>
                                            </w:rPr>
                                            <m:t>h</m:t>
                                          </m:r>
                                        </m:sub>
                                      </m:sSub>
                                      <m:r>
                                        <w:rPr>
                                          <w:rFonts w:ascii="Cambria Math" w:hAnsi="Cambria Math"/>
                                          <w:color w:val="000000" w:themeColor="text1"/>
                                          <w:kern w:val="24"/>
                                        </w:rPr>
                                        <m:t>=</m:t>
                                      </m:r>
                                      <m:f>
                                        <m:fPr>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r>
                                            <w:rPr>
                                              <w:rFonts w:ascii="Cambria Math" w:hAnsi="Cambria Math"/>
                                              <w:color w:val="000000" w:themeColor="text1"/>
                                              <w:kern w:val="24"/>
                                            </w:rPr>
                                            <m:t>R</m:t>
                                          </m:r>
                                        </m:num>
                                        <m:den>
                                          <m:r>
                                            <w:rPr>
                                              <w:rFonts w:ascii="Cambria Math" w:eastAsiaTheme="minorEastAsia" w:hAnsi="Cambria Math"/>
                                              <w:color w:val="000000" w:themeColor="text1"/>
                                              <w:kern w:val="24"/>
                                            </w:rPr>
                                            <m:t>SE</m:t>
                                          </m:r>
                                          <m:r>
                                            <w:rPr>
                                              <w:rFonts w:ascii="Cambria Math" w:hAnsi="Cambria Math"/>
                                              <w:color w:val="000000" w:themeColor="text1"/>
                                              <w:kern w:val="24"/>
                                            </w:rPr>
                                            <m:t> -0,6</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den>
                                      </m:f>
                                      <m:r>
                                        <w:rPr>
                                          <w:rFonts w:ascii="Cambria Math" w:eastAsiaTheme="minorEastAsia" w:hAnsi="Cambria Math"/>
                                          <w:color w:val="000000" w:themeColor="text1"/>
                                          <w:kern w:val="24"/>
                                        </w:rPr>
                                        <m:t xml:space="preserve">   </m:t>
                                      </m:r>
                                    </m:oMath>
                                  </m:oMathPara>
                                </w:p>
                              </w:txbxContent>
                            </wps:txbx>
                            <wps:bodyPr wrap="none" lIns="0" tIns="0" rIns="0" bIns="0" rtlCol="0">
                              <a:spAutoFit/>
                            </wps:bodyPr>
                          </wps:wsp>
                        </a:graphicData>
                      </a:graphic>
                    </wp:inline>
                  </w:drawing>
                </mc:Choice>
                <mc:Fallback>
                  <w:pict>
                    <v:shapetype w14:anchorId="1F101728" id="_x0000_t202" coordsize="21600,21600" o:spt="202" path="m,l,21600r21600,l21600,xe">
                      <v:stroke joinstyle="miter"/>
                      <v:path gradientshapeok="t" o:connecttype="rect"/>
                    </v:shapetype>
                    <v:shape id="Cuadro de texto 6" o:spid="_x0000_s1026" type="#_x0000_t202" style="width:312.5pt;height:62.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" filled="f" stroked="f">
                      <v:textbox style="mso-fit-shape-to-text:t" inset="0,0,0,0">
                        <w:txbxContent>
                          <w:p w14:paraId="20EC3C55" w14:textId="77777777" w:rsidR="00F962C8" w:rsidRPr="00E341E1" w:rsidRDefault="00000000" w:rsidP="00931C35">
                            <w:pPr>
                              <w:rPr>
                                <w:rFonts w:ascii="Cambria Math" w:hAnsi="+mn-cs"/>
                                <w:i/>
                                <w:iCs/>
                                <w:color w:val="000000" w:themeColor="text1"/>
                                <w:kern w:val="24"/>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t</m:t>
                                    </m:r>
                                  </m:e>
                                  <m:sub>
                                    <m:r>
                                      <w:rPr>
                                        <w:rFonts w:ascii="Cambria Math" w:eastAsiaTheme="minorEastAsia" w:hAnsi="Cambria Math"/>
                                        <w:color w:val="000000" w:themeColor="text1"/>
                                        <w:kern w:val="24"/>
                                      </w:rPr>
                                      <m:t>h</m:t>
                                    </m:r>
                                  </m:sub>
                                </m:sSub>
                                <m:r>
                                  <w:rPr>
                                    <w:rFonts w:ascii="Cambria Math" w:hAnsi="Cambria Math"/>
                                    <w:color w:val="000000" w:themeColor="text1"/>
                                    <w:kern w:val="24"/>
                                  </w:rPr>
                                  <m:t>=</m:t>
                                </m:r>
                                <m:f>
                                  <m:fPr>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r>
                                      <w:rPr>
                                        <w:rFonts w:ascii="Cambria Math" w:hAnsi="Cambria Math"/>
                                        <w:color w:val="000000" w:themeColor="text1"/>
                                        <w:kern w:val="24"/>
                                      </w:rPr>
                                      <m:t>R</m:t>
                                    </m:r>
                                  </m:num>
                                  <m:den>
                                    <m:r>
                                      <w:rPr>
                                        <w:rFonts w:ascii="Cambria Math" w:eastAsiaTheme="minorEastAsia" w:hAnsi="Cambria Math"/>
                                        <w:color w:val="000000" w:themeColor="text1"/>
                                        <w:kern w:val="24"/>
                                      </w:rPr>
                                      <m:t>SE</m:t>
                                    </m:r>
                                    <m:r>
                                      <w:rPr>
                                        <w:rFonts w:ascii="Cambria Math" w:hAnsi="Cambria Math"/>
                                        <w:color w:val="000000" w:themeColor="text1"/>
                                        <w:kern w:val="24"/>
                                      </w:rPr>
                                      <m:t> -0,6</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den>
                                </m:f>
                                <m:r>
                                  <w:rPr>
                                    <w:rFonts w:ascii="Cambria Math" w:eastAsiaTheme="minorEastAsia" w:hAnsi="Cambria Math"/>
                                    <w:color w:val="000000" w:themeColor="text1"/>
                                    <w:kern w:val="24"/>
                                  </w:rPr>
                                  <m:t xml:space="preserve">   </m:t>
                                </m:r>
                              </m:oMath>
                            </m:oMathPara>
                          </w:p>
                        </w:txbxContent>
                      </v:textbox>
                      <w10:anchorlock/>
                    </v:shape>
                  </w:pict>
                </mc:Fallback>
              </mc:AlternateContent>
            </w:r>
          </w:p>
          <w:p w14:paraId="46A9D60E" w14:textId="77777777" w:rsidR="00DE6574" w:rsidRDefault="00000000" w:rsidP="00B06A67">
            <w:pPr>
              <w:jc w:val="left"/>
            </w:pPr>
            <w:r>
              <w:rPr>
                <w:noProof/>
              </w:rPr>
              <mc:AlternateContent>
                <mc:Choice Requires="wps">
                  <w:drawing>
                    <wp:inline distT="0" distB="0" distL="0" distR="0" wp14:anchorId="253153C7" wp14:editId="7067D261">
                      <wp:extent cx="2787237" cy="795089"/>
                      <wp:effectExtent l="0" t="0" r="0" b="0"/>
                      <wp:docPr id="7" name="Cuadro de texto 7"/>
                      <wp:cNvGraphicFramePr/>
                      <a:graphic xmlns:a="http://schemas.openxmlformats.org/drawingml/2006/main">
                        <a:graphicData uri="http://schemas.microsoft.com/office/word/2010/wordprocessingShape">
                          <wps:wsp>
                            <wps:cNvSpPr txBox="1"/>
                            <wps:spPr>
                              <a:xfrm>
                                <a:off x="0" y="0"/>
                                <a:ext cx="2787237" cy="795089"/>
                              </a:xfrm>
                              <a:prstGeom prst="rect">
                                <a:avLst/>
                              </a:prstGeom>
                              <a:noFill/>
                            </wps:spPr>
                            <wps:txbx>
                              <w:txbxContent>
                                <w:p w14:paraId="448D8961" w14:textId="0D6406F6" w:rsidR="00F962C8" w:rsidRPr="00F962C8" w:rsidRDefault="00000000" w:rsidP="00F962C8">
                                  <w:pPr>
                                    <w:rPr>
                                      <w:rFonts w:ascii="Cambria Math" w:hAnsi="+mn-cs"/>
                                      <w:i/>
                                      <w:iCs/>
                                      <w:color w:val="000000" w:themeColor="text1"/>
                                      <w:kern w:val="24"/>
                                    </w:rPr>
                                  </w:pPr>
                                </w:p>
                              </w:txbxContent>
                            </wps:txbx>
                            <wps:bodyPr wrap="none" lIns="0" tIns="0" rIns="0" bIns="0" rtlCol="0">
                              <a:spAutoFit/>
                            </wps:bodyPr>
                          </wps:wsp>
                        </a:graphicData>
                      </a:graphic>
                    </wp:inline>
                  </w:drawing>
                </mc:Choice>
                <mc:Fallback>
                  <w:pict>
                    <v:shape w14:anchorId="253153C7" id="Cuadro de texto 7" o:spid="_x0000_s1027" type="#_x0000_t202" style="width:219.45pt;height:62.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" filled="f" stroked="f">
                      <v:textbox style="mso-fit-shape-to-text:t" inset="0,0,0,0">
                        <w:txbxContent>
                          <w:p w14:paraId="448D8961" w14:textId="0D6406F6" w:rsidR="00F962C8" w:rsidRPr="00F962C8" w:rsidRDefault="00000000" w:rsidP="00F962C8">
                            <w:pPr>
                              <w:rPr>
                                <w:rFonts w:ascii="Cambria Math" w:hAnsi="+mn-cs"/>
                                <w:i/>
                                <w:iCs/>
                                <w:color w:val="000000" w:themeColor="text1"/>
                                <w:kern w:val="24"/>
                              </w:rPr>
                            </w:pPr>
                          </w:p>
                        </w:txbxContent>
                      </v:textbox>
                      <w10:anchorlock/>
                    </v:shape>
                  </w:pict>
                </mc:Fallback>
              </mc:AlternateContent>
            </w:r>
            <w:r>
              <w:t xml:space="preserve"> </w:t>
            </w:r>
          </w:p>
        </w:tc>
        <w:tc>
          <w:tcPr>
            <w:tcW w:w="538" w:type="dxa"/>
            <w:vAlign w:val="center"/>
          </w:tcPr>
          <w:p w14:paraId="7C85A502" w14:textId="77777777" w:rsidR="00DE6574" w:rsidRDefault="00000000">
            <w:pPr>
              <w:spacing w:before="120"/>
              <w:jc w:val="right"/>
            </w:pPr>
            <w:r>
              <w:t>(2)</w:t>
            </w:r>
          </w:p>
        </w:tc>
      </w:tr>
      <w:tr w:rsidR="00DE6574" w14:paraId="4CF34E3C" w14:textId="77777777" w:rsidTr="00515337">
        <w:trPr>
          <w:trHeight w:val="862"/>
          <w:jc w:val="center"/>
        </w:trPr>
        <w:tc>
          <w:tcPr>
            <w:tcW w:w="1413" w:type="dxa"/>
            <w:vMerge/>
            <w:vAlign w:val="center"/>
          </w:tcPr>
          <w:p w14:paraId="7282AB6A" w14:textId="77777777" w:rsidR="00DE6574" w:rsidRDefault="00DE6574">
            <w:pPr>
              <w:widowControl w:val="0"/>
              <w:pBdr>
                <w:top w:val="nil"/>
                <w:left w:val="nil"/>
                <w:bottom w:val="nil"/>
                <w:right w:val="nil"/>
                <w:between w:val="nil"/>
              </w:pBdr>
              <w:spacing w:line="276" w:lineRule="auto"/>
              <w:jc w:val="left"/>
            </w:pPr>
          </w:p>
        </w:tc>
        <w:tc>
          <w:tcPr>
            <w:tcW w:w="2415" w:type="dxa"/>
          </w:tcPr>
          <w:p w14:paraId="3D7516E9" w14:textId="77777777" w:rsidR="00B06A67" w:rsidRDefault="00B06A67" w:rsidP="00B06A67">
            <w:pPr>
              <w:spacing w:before="120"/>
              <w:ind w:left="-109"/>
              <w:jc w:val="left"/>
              <w:rPr>
                <w:sz w:val="18"/>
                <w:szCs w:val="18"/>
              </w:rPr>
            </w:pPr>
            <w:r>
              <w:rPr>
                <w:sz w:val="18"/>
                <w:szCs w:val="18"/>
              </w:rPr>
              <w:t>Esfuerzos longitudinales</w:t>
            </w:r>
          </w:p>
          <w:p w14:paraId="19F6E7DD" w14:textId="1FA5FA03" w:rsidR="00DE6574" w:rsidRPr="00B06A67" w:rsidRDefault="00B06A67" w:rsidP="00B06A67">
            <w:pPr>
              <w:spacing w:before="120"/>
              <w:ind w:left="-676"/>
              <w:jc w:val="left"/>
              <w:rPr>
                <w:sz w:val="18"/>
                <w:szCs w:val="18"/>
              </w:rPr>
            </w:pPr>
            <m:oMathPara>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t</m:t>
                    </m:r>
                  </m:e>
                  <m:sub>
                    <m:r>
                      <w:rPr>
                        <w:rFonts w:ascii="Cambria Math" w:hAnsi="Cambria Math"/>
                        <w:color w:val="000000" w:themeColor="text1"/>
                        <w:kern w:val="24"/>
                      </w:rPr>
                      <m:t>h</m:t>
                    </m:r>
                  </m:sub>
                </m:sSub>
                <m:r>
                  <w:rPr>
                    <w:rFonts w:ascii="Cambria Math" w:hAnsi="Cambria Math"/>
                    <w:color w:val="000000" w:themeColor="text1"/>
                    <w:kern w:val="24"/>
                  </w:rPr>
                  <m:t>=</m:t>
                </m:r>
                <m:f>
                  <m:fPr>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r>
                      <w:rPr>
                        <w:rFonts w:ascii="Cambria Math" w:hAnsi="Cambria Math"/>
                        <w:color w:val="000000" w:themeColor="text1"/>
                        <w:kern w:val="24"/>
                      </w:rPr>
                      <m:t>R</m:t>
                    </m:r>
                  </m:num>
                  <m:den>
                    <m:r>
                      <w:rPr>
                        <w:rFonts w:ascii="Cambria Math" w:eastAsiaTheme="minorEastAsia" w:hAnsi="Cambria Math"/>
                        <w:color w:val="000000" w:themeColor="text1"/>
                        <w:kern w:val="24"/>
                      </w:rPr>
                      <m:t>2SE</m:t>
                    </m:r>
                    <m:r>
                      <w:rPr>
                        <w:rFonts w:ascii="Cambria Math" w:hAnsi="Cambria Math"/>
                        <w:color w:val="000000" w:themeColor="text1"/>
                        <w:kern w:val="24"/>
                      </w:rPr>
                      <m:t> -0,4</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P</m:t>
                        </m:r>
                      </m:e>
                      <m:sub>
                        <m:r>
                          <w:rPr>
                            <w:rFonts w:ascii="Cambria Math" w:hAnsi="Cambria Math"/>
                            <w:color w:val="000000" w:themeColor="text1"/>
                            <w:kern w:val="24"/>
                          </w:rPr>
                          <m:t>i</m:t>
                        </m:r>
                      </m:sub>
                    </m:sSub>
                  </m:den>
                </m:f>
                <m:r>
                  <w:rPr>
                    <w:rFonts w:ascii="Cambria Math" w:eastAsiaTheme="minorEastAsia" w:hAnsi="Cambria Math"/>
                    <w:color w:val="000000" w:themeColor="text1"/>
                    <w:kern w:val="24"/>
                  </w:rPr>
                  <m:t xml:space="preserve">  </m:t>
                </m:r>
              </m:oMath>
            </m:oMathPara>
          </w:p>
        </w:tc>
        <w:tc>
          <w:tcPr>
            <w:tcW w:w="538" w:type="dxa"/>
            <w:vAlign w:val="center"/>
          </w:tcPr>
          <w:p w14:paraId="3029C18F" w14:textId="77777777" w:rsidR="00DE6574" w:rsidRDefault="00000000">
            <w:pPr>
              <w:spacing w:before="120"/>
              <w:jc w:val="right"/>
            </w:pPr>
            <w:r>
              <w:t>(3)</w:t>
            </w:r>
          </w:p>
        </w:tc>
      </w:tr>
      <w:tr w:rsidR="00DE6574" w14:paraId="03B9A3A0" w14:textId="77777777" w:rsidTr="00515337">
        <w:trPr>
          <w:trHeight w:val="776"/>
          <w:jc w:val="center"/>
        </w:trPr>
        <w:tc>
          <w:tcPr>
            <w:tcW w:w="3828" w:type="dxa"/>
            <w:gridSpan w:val="2"/>
            <w:vAlign w:val="center"/>
          </w:tcPr>
          <w:p w14:paraId="2D0D31FC" w14:textId="77777777" w:rsidR="00DE6574" w:rsidRDefault="00000000" w:rsidP="00515337">
            <w:pPr>
              <w:ind w:left="1305" w:hanging="1305"/>
              <w:rPr>
                <w:sz w:val="18"/>
                <w:szCs w:val="18"/>
              </w:rPr>
            </w:pPr>
            <w:r>
              <w:rPr>
                <w:sz w:val="18"/>
                <w:szCs w:val="18"/>
              </w:rPr>
              <w:t>Espesor del cabezal toriesférico</w:t>
            </w:r>
          </w:p>
          <w:p w14:paraId="6E435062" w14:textId="3F4EB1E6" w:rsidR="00DE6574" w:rsidRDefault="00000000" w:rsidP="00515337">
            <w:pPr>
              <w:ind w:left="454" w:right="-107"/>
              <w:jc w:val="left"/>
              <w:rPr>
                <w:rFonts w:ascii="Cambria Math" w:eastAsia="Cambria Math" w:hAnsi="Cambria Math" w:cs="Cambria Math"/>
              </w:rPr>
            </w:pPr>
            <m:oMathPara>
              <m:oMath>
                <m:r>
                  <w:rPr>
                    <w:rFonts w:ascii="Cambria Math" w:eastAsia="Cambria Math" w:hAnsi="Cambria Math" w:cs="Cambria Math"/>
                  </w:rPr>
                  <m:t>t=</m:t>
                </m:r>
                <m:f>
                  <m:fPr>
                    <m:ctrlPr>
                      <w:rPr>
                        <w:rFonts w:ascii="Cambria Math" w:eastAsia="Cambria Math" w:hAnsi="Cambria Math" w:cs="Cambria Math"/>
                      </w:rPr>
                    </m:ctrlPr>
                  </m:fPr>
                  <m:num>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i</m:t>
                        </m:r>
                      </m:sub>
                    </m:sSub>
                    <m:r>
                      <w:rPr>
                        <w:rFonts w:ascii="Cambria Math" w:eastAsia="Cambria Math" w:hAnsi="Cambria Math" w:cs="Cambria Math"/>
                      </w:rPr>
                      <m:t>LM</m:t>
                    </m:r>
                  </m:num>
                  <m:den>
                    <m:r>
                      <w:rPr>
                        <w:rFonts w:ascii="Cambria Math" w:eastAsia="Cambria Math" w:hAnsi="Cambria Math" w:cs="Cambria Math"/>
                      </w:rPr>
                      <m:t>2SE-</m:t>
                    </m:r>
                    <m:r>
                      <w:rPr>
                        <w:rFonts w:ascii="Cambria Math" w:eastAsia="Cambria Math" w:hAnsi="Cambria Math" w:cs="Cambria Math"/>
                      </w:rPr>
                      <m:t>0.2</m:t>
                    </m:r>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i</m:t>
                        </m:r>
                      </m:sub>
                    </m:sSub>
                  </m:den>
                </m:f>
                <m:r>
                  <w:rPr>
                    <w:rFonts w:ascii="Cambria Math" w:eastAsia="Cambria Math" w:hAnsi="Cambria Math" w:cs="Cambria Math"/>
                  </w:rPr>
                  <m:t xml:space="preserve"> </m:t>
                </m:r>
              </m:oMath>
            </m:oMathPara>
          </w:p>
        </w:tc>
        <w:tc>
          <w:tcPr>
            <w:tcW w:w="538" w:type="dxa"/>
            <w:vAlign w:val="center"/>
          </w:tcPr>
          <w:p w14:paraId="276FB684" w14:textId="6CD25AEC" w:rsidR="00DE6574" w:rsidRDefault="00B06A67">
            <w:pPr>
              <w:jc w:val="right"/>
            </w:pPr>
            <w:r>
              <w:t>(</w:t>
            </w:r>
            <w:r w:rsidR="00000000">
              <w:t>4)</w:t>
            </w:r>
          </w:p>
        </w:tc>
      </w:tr>
    </w:tbl>
    <w:p w14:paraId="03C6D10C" w14:textId="0630EAFE" w:rsidR="00DE6574" w:rsidRDefault="00515337" w:rsidP="00515337">
      <w:pPr>
        <w:spacing w:before="120" w:after="120"/>
        <w:ind w:left="426"/>
      </w:pPr>
      <w:r>
        <w:t xml:space="preserve">Donde </w:t>
      </w:r>
      <w:proofErr w:type="spellStart"/>
      <w:r w:rsidRPr="00515337">
        <w:t>t</w:t>
      </w:r>
      <w:r>
        <w:rPr>
          <w:vertAlign w:val="subscript"/>
        </w:rPr>
        <w:t>h</w:t>
      </w:r>
      <w:proofErr w:type="spellEnd"/>
      <w:r>
        <w:t xml:space="preserve"> es el espesor del cilindro, t el espesor del cabezal, P</w:t>
      </w:r>
      <w:r>
        <w:rPr>
          <w:vertAlign w:val="subscript"/>
        </w:rPr>
        <w:t xml:space="preserve">i </w:t>
      </w:r>
      <w:r>
        <w:t xml:space="preserve">la presión interna, S el esfuerzo admisible del material. </w:t>
      </w:r>
      <w:r w:rsidR="00000000" w:rsidRPr="00515337">
        <w:t>Espesor</w:t>
      </w:r>
      <w:r w:rsidR="00000000">
        <w:t xml:space="preserve"> calculado para la chaqueta del cuerpo del cilindro, la tapa y el fondo del horno: 3 mm</w:t>
      </w:r>
    </w:p>
    <w:p w14:paraId="7D4E7B5E" w14:textId="77777777" w:rsidR="00DE6574" w:rsidRDefault="00000000">
      <w:pPr>
        <w:numPr>
          <w:ilvl w:val="0"/>
          <w:numId w:val="1"/>
        </w:numPr>
        <w:pBdr>
          <w:top w:val="nil"/>
          <w:left w:val="nil"/>
          <w:bottom w:val="nil"/>
          <w:right w:val="nil"/>
          <w:between w:val="nil"/>
        </w:pBdr>
        <w:spacing w:before="120" w:after="120"/>
        <w:ind w:left="425" w:hanging="357"/>
      </w:pPr>
      <w:r>
        <w:rPr>
          <w:color w:val="000000"/>
        </w:rPr>
        <w:t>El espesor de los componentes de la pared fría (cilindro, fondo y tapa) se determinan mediante las ecuaciones de presión admisible 5, 6 y 7 aplicadas a recipientes sometidos a presión externa, de acuerdo con los pasos planteados en los numerales UG-28 y UG-33, dada la presión del agua de enfriamiento (2 bares) y la condición de vacío que se tiene en el interior (10</w:t>
      </w:r>
      <w:r>
        <w:rPr>
          <w:color w:val="000000"/>
          <w:vertAlign w:val="superscript"/>
        </w:rPr>
        <w:t>-4</w:t>
      </w:r>
      <w:r>
        <w:rPr>
          <w:color w:val="000000"/>
        </w:rPr>
        <w:t xml:space="preserve"> torr). El factor A para el cilindro se toma de la figura G y el factor B se toma de la figura CS-2, ambas presentes en la sección 2 del código ASME.</w:t>
      </w:r>
    </w:p>
    <w:tbl>
      <w:tblPr>
        <w:tblStyle w:val="a2"/>
        <w:tblW w:w="4395" w:type="dxa"/>
        <w:tblInd w:w="-5" w:type="dxa"/>
        <w:tblLayout w:type="fixed"/>
        <w:tblLook w:val="0400" w:firstRow="0" w:lastRow="0" w:firstColumn="0" w:lastColumn="0" w:noHBand="0" w:noVBand="1"/>
      </w:tblPr>
      <w:tblGrid>
        <w:gridCol w:w="1418"/>
        <w:gridCol w:w="2551"/>
        <w:gridCol w:w="426"/>
      </w:tblGrid>
      <w:tr w:rsidR="00515337" w14:paraId="79D1271B" w14:textId="77777777" w:rsidTr="00515337">
        <w:trPr>
          <w:trHeight w:val="1838"/>
        </w:trPr>
        <w:tc>
          <w:tcPr>
            <w:tcW w:w="1418" w:type="dxa"/>
            <w:vAlign w:val="center"/>
          </w:tcPr>
          <w:p w14:paraId="46DFC653" w14:textId="77777777" w:rsidR="00515337" w:rsidRDefault="00515337">
            <w:pPr>
              <w:jc w:val="center"/>
            </w:pPr>
            <w:r>
              <w:rPr>
                <w:noProof/>
              </w:rPr>
              <w:drawing>
                <wp:inline distT="0" distB="0" distL="0" distR="0" wp14:anchorId="59FED251" wp14:editId="1FD749AA">
                  <wp:extent cx="897391" cy="917513"/>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897391" cy="917513"/>
                          </a:xfrm>
                          <a:prstGeom prst="rect">
                            <a:avLst/>
                          </a:prstGeom>
                          <a:ln/>
                        </pic:spPr>
                      </pic:pic>
                    </a:graphicData>
                  </a:graphic>
                </wp:inline>
              </w:drawing>
            </w:r>
          </w:p>
        </w:tc>
        <w:tc>
          <w:tcPr>
            <w:tcW w:w="2551" w:type="dxa"/>
          </w:tcPr>
          <w:p w14:paraId="11C83DB0" w14:textId="77777777" w:rsidR="00515337" w:rsidRDefault="00515337" w:rsidP="00515337">
            <w:pPr>
              <w:ind w:right="-108"/>
              <w:rPr>
                <w:sz w:val="18"/>
                <w:szCs w:val="18"/>
              </w:rPr>
            </w:pPr>
            <w:r>
              <w:rPr>
                <w:sz w:val="18"/>
                <w:szCs w:val="18"/>
              </w:rPr>
              <w:t>Presión admisible del cilindro</w:t>
            </w:r>
          </w:p>
          <w:p w14:paraId="0B98AABB" w14:textId="77777777" w:rsidR="00515337" w:rsidRDefault="00515337" w:rsidP="00515337">
            <w:pPr>
              <w:ind w:right="262"/>
            </w:pPr>
            <w:r>
              <w:rPr>
                <w:noProof/>
                <w:sz w:val="18"/>
                <w:szCs w:val="18"/>
              </w:rPr>
              <mc:AlternateContent>
                <mc:Choice Requires="wps">
                  <w:drawing>
                    <wp:inline distT="0" distB="0" distL="0" distR="0" wp14:anchorId="2131C93D" wp14:editId="0E01F1C5">
                      <wp:extent cx="3969035" cy="795089"/>
                      <wp:effectExtent l="0" t="0" r="0" b="0"/>
                      <wp:docPr id="9" name="Cuadro de texto 9"/>
                      <wp:cNvGraphicFramePr/>
                      <a:graphic xmlns:a="http://schemas.openxmlformats.org/drawingml/2006/main">
                        <a:graphicData uri="http://schemas.microsoft.com/office/word/2010/wordprocessingShape">
                          <wps:wsp>
                            <wps:cNvSpPr txBox="1"/>
                            <wps:spPr>
                              <a:xfrm>
                                <a:off x="0" y="0"/>
                                <a:ext cx="3969035" cy="795089"/>
                              </a:xfrm>
                              <a:prstGeom prst="rect">
                                <a:avLst/>
                              </a:prstGeom>
                              <a:noFill/>
                            </wps:spPr>
                            <wps:txbx>
                              <w:txbxContent>
                                <w:p w14:paraId="0D0B982A" w14:textId="78ED1A6B" w:rsidR="00515337" w:rsidRPr="00E341E1" w:rsidRDefault="00515337" w:rsidP="00515337">
                                  <w:pPr>
                                    <w:ind w:right="-189"/>
                                    <w:rPr>
                                      <w:rFonts w:ascii="Cambria Math" w:hAnsi="+mn-cs"/>
                                      <w:i/>
                                      <w:iCs/>
                                      <w:color w:val="000000" w:themeColor="text1"/>
                                      <w:kern w:val="24"/>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P</m:t>
                                          </m:r>
                                        </m:e>
                                        <m:sub>
                                          <m:r>
                                            <w:rPr>
                                              <w:rFonts w:ascii="Cambria Math" w:eastAsiaTheme="minorEastAsia" w:hAnsi="Cambria Math"/>
                                              <w:color w:val="000000" w:themeColor="text1"/>
                                              <w:kern w:val="24"/>
                                            </w:rPr>
                                            <m:t>ad</m:t>
                                          </m:r>
                                        </m:sub>
                                      </m:sSub>
                                      <m:r>
                                        <w:rPr>
                                          <w:rFonts w:ascii="Cambria Math" w:hAnsi="Cambria Math"/>
                                          <w:color w:val="000000" w:themeColor="text1"/>
                                          <w:kern w:val="24"/>
                                        </w:rPr>
                                        <m:t>=</m:t>
                                      </m:r>
                                      <m:f>
                                        <m:fPr>
                                          <m:ctrlPr>
                                            <w:rPr>
                                              <w:rFonts w:ascii="Cambria Math" w:eastAsiaTheme="minorEastAsia" w:hAnsi="Cambria Math"/>
                                              <w:i/>
                                              <w:iCs/>
                                              <w:color w:val="000000" w:themeColor="text1"/>
                                              <w:kern w:val="24"/>
                                            </w:rPr>
                                          </m:ctrlPr>
                                        </m:fPr>
                                        <m:num>
                                          <m:r>
                                            <w:rPr>
                                              <w:rFonts w:ascii="Cambria Math" w:eastAsiaTheme="minorEastAsia" w:hAnsi="Cambria Math"/>
                                              <w:color w:val="000000" w:themeColor="text1"/>
                                              <w:kern w:val="24"/>
                                            </w:rPr>
                                            <m:t>4B</m:t>
                                          </m:r>
                                        </m:num>
                                        <m:den>
                                          <m:r>
                                            <w:rPr>
                                              <w:rFonts w:ascii="Cambria Math" w:eastAsiaTheme="minorEastAsia" w:hAnsi="Cambria Math"/>
                                              <w:color w:val="000000" w:themeColor="text1"/>
                                              <w:kern w:val="24"/>
                                            </w:rPr>
                                            <m:t>3</m:t>
                                          </m:r>
                                          <m:d>
                                            <m:dPr>
                                              <m:ctrlPr>
                                                <w:rPr>
                                                  <w:rFonts w:ascii="Cambria Math" w:eastAsiaTheme="minorEastAsia" w:hAnsi="Cambria Math"/>
                                                  <w:i/>
                                                  <w:iCs/>
                                                  <w:color w:val="000000" w:themeColor="text1"/>
                                                  <w:kern w:val="24"/>
                                                </w:rPr>
                                              </m:ctrlPr>
                                            </m:dPr>
                                            <m:e>
                                              <m:f>
                                                <m:fPr>
                                                  <m:type m:val="skw"/>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D</m:t>
                                                      </m:r>
                                                    </m:e>
                                                    <m:sub>
                                                      <m:r>
                                                        <w:rPr>
                                                          <w:rFonts w:ascii="Cambria Math" w:eastAsiaTheme="minorEastAsia" w:hAnsi="Cambria Math"/>
                                                          <w:color w:val="000000" w:themeColor="text1"/>
                                                          <w:kern w:val="24"/>
                                                        </w:rPr>
                                                        <m:t>0</m:t>
                                                      </m:r>
                                                    </m:sub>
                                                  </m:sSub>
                                                </m:num>
                                                <m:den>
                                                  <m:r>
                                                    <w:rPr>
                                                      <w:rFonts w:ascii="Cambria Math" w:eastAsiaTheme="minorEastAsia" w:hAnsi="Cambria Math"/>
                                                      <w:color w:val="000000" w:themeColor="text1"/>
                                                      <w:kern w:val="24"/>
                                                    </w:rPr>
                                                    <m:t>t</m:t>
                                                  </m:r>
                                                </m:den>
                                              </m:f>
                                            </m:e>
                                          </m:d>
                                        </m:den>
                                      </m:f>
                                      <m:r>
                                        <w:rPr>
                                          <w:rFonts w:ascii="Cambria Math" w:eastAsiaTheme="minorEastAsia" w:hAnsi="Cambria Math"/>
                                          <w:color w:val="000000" w:themeColor="text1"/>
                                          <w:kern w:val="24"/>
                                        </w:rPr>
                                        <m:t xml:space="preserve">  )</m:t>
                                      </m:r>
                                    </m:oMath>
                                  </m:oMathPara>
                                </w:p>
                              </w:txbxContent>
                            </wps:txbx>
                            <wps:bodyPr wrap="none" lIns="0" tIns="0" rIns="0" bIns="0" rtlCol="0">
                              <a:spAutoFit/>
                            </wps:bodyPr>
                          </wps:wsp>
                        </a:graphicData>
                      </a:graphic>
                    </wp:inline>
                  </w:drawing>
                </mc:Choice>
                <mc:Fallback>
                  <w:pict>
                    <v:shape w14:anchorId="2131C93D" id="Cuadro de texto 9" o:spid="_x0000_s1028" type="#_x0000_t202" style="width:312.5pt;height:62.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" filled="f" stroked="f">
                      <v:textbox style="mso-fit-shape-to-text:t" inset="0,0,0,0">
                        <w:txbxContent>
                          <w:p w14:paraId="0D0B982A" w14:textId="78ED1A6B" w:rsidR="00515337" w:rsidRPr="00E341E1" w:rsidRDefault="00515337" w:rsidP="00515337">
                            <w:pPr>
                              <w:ind w:right="-189"/>
                              <w:rPr>
                                <w:rFonts w:ascii="Cambria Math" w:hAnsi="+mn-cs"/>
                                <w:i/>
                                <w:iCs/>
                                <w:color w:val="000000" w:themeColor="text1"/>
                                <w:kern w:val="24"/>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rPr>
                                      <m:t>P</m:t>
                                    </m:r>
                                  </m:e>
                                  <m:sub>
                                    <m:r>
                                      <w:rPr>
                                        <w:rFonts w:ascii="Cambria Math" w:eastAsiaTheme="minorEastAsia" w:hAnsi="Cambria Math"/>
                                        <w:color w:val="000000" w:themeColor="text1"/>
                                        <w:kern w:val="24"/>
                                      </w:rPr>
                                      <m:t>ad</m:t>
                                    </m:r>
                                  </m:sub>
                                </m:sSub>
                                <m:r>
                                  <w:rPr>
                                    <w:rFonts w:ascii="Cambria Math" w:hAnsi="Cambria Math"/>
                                    <w:color w:val="000000" w:themeColor="text1"/>
                                    <w:kern w:val="24"/>
                                  </w:rPr>
                                  <m:t>=</m:t>
                                </m:r>
                                <m:f>
                                  <m:fPr>
                                    <m:ctrlPr>
                                      <w:rPr>
                                        <w:rFonts w:ascii="Cambria Math" w:eastAsiaTheme="minorEastAsia" w:hAnsi="Cambria Math"/>
                                        <w:i/>
                                        <w:iCs/>
                                        <w:color w:val="000000" w:themeColor="text1"/>
                                        <w:kern w:val="24"/>
                                      </w:rPr>
                                    </m:ctrlPr>
                                  </m:fPr>
                                  <m:num>
                                    <m:r>
                                      <w:rPr>
                                        <w:rFonts w:ascii="Cambria Math" w:eastAsiaTheme="minorEastAsia" w:hAnsi="Cambria Math"/>
                                        <w:color w:val="000000" w:themeColor="text1"/>
                                        <w:kern w:val="24"/>
                                      </w:rPr>
                                      <m:t>4B</m:t>
                                    </m:r>
                                  </m:num>
                                  <m:den>
                                    <m:r>
                                      <w:rPr>
                                        <w:rFonts w:ascii="Cambria Math" w:eastAsiaTheme="minorEastAsia" w:hAnsi="Cambria Math"/>
                                        <w:color w:val="000000" w:themeColor="text1"/>
                                        <w:kern w:val="24"/>
                                      </w:rPr>
                                      <m:t>3</m:t>
                                    </m:r>
                                    <m:d>
                                      <m:dPr>
                                        <m:ctrlPr>
                                          <w:rPr>
                                            <w:rFonts w:ascii="Cambria Math" w:eastAsiaTheme="minorEastAsia" w:hAnsi="Cambria Math"/>
                                            <w:i/>
                                            <w:iCs/>
                                            <w:color w:val="000000" w:themeColor="text1"/>
                                            <w:kern w:val="24"/>
                                          </w:rPr>
                                        </m:ctrlPr>
                                      </m:dPr>
                                      <m:e>
                                        <m:f>
                                          <m:fPr>
                                            <m:type m:val="skw"/>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D</m:t>
                                                </m:r>
                                              </m:e>
                                              <m:sub>
                                                <m:r>
                                                  <w:rPr>
                                                    <w:rFonts w:ascii="Cambria Math" w:eastAsiaTheme="minorEastAsia" w:hAnsi="Cambria Math"/>
                                                    <w:color w:val="000000" w:themeColor="text1"/>
                                                    <w:kern w:val="24"/>
                                                  </w:rPr>
                                                  <m:t>0</m:t>
                                                </m:r>
                                              </m:sub>
                                            </m:sSub>
                                          </m:num>
                                          <m:den>
                                            <m:r>
                                              <w:rPr>
                                                <w:rFonts w:ascii="Cambria Math" w:eastAsiaTheme="minorEastAsia" w:hAnsi="Cambria Math"/>
                                                <w:color w:val="000000" w:themeColor="text1"/>
                                                <w:kern w:val="24"/>
                                              </w:rPr>
                                              <m:t>t</m:t>
                                            </m:r>
                                          </m:den>
                                        </m:f>
                                      </m:e>
                                    </m:d>
                                  </m:den>
                                </m:f>
                                <m:r>
                                  <w:rPr>
                                    <w:rFonts w:ascii="Cambria Math" w:eastAsiaTheme="minorEastAsia" w:hAnsi="Cambria Math"/>
                                    <w:color w:val="000000" w:themeColor="text1"/>
                                    <w:kern w:val="24"/>
                                  </w:rPr>
                                  <m:t xml:space="preserve">  )</m:t>
                                </m:r>
                              </m:oMath>
                            </m:oMathPara>
                          </w:p>
                        </w:txbxContent>
                      </v:textbox>
                      <w10:anchorlock/>
                    </v:shape>
                  </w:pict>
                </mc:Fallback>
              </mc:AlternateContent>
            </w:r>
          </w:p>
          <w:p w14:paraId="7ADA8DD7" w14:textId="77777777" w:rsidR="00515337" w:rsidRDefault="00515337" w:rsidP="00515337">
            <w:pPr>
              <w:spacing w:before="120"/>
              <w:ind w:right="-108"/>
              <w:rPr>
                <w:sz w:val="18"/>
                <w:szCs w:val="18"/>
              </w:rPr>
            </w:pPr>
            <w:r>
              <w:rPr>
                <w:sz w:val="18"/>
                <w:szCs w:val="18"/>
              </w:rPr>
              <w:t>Factor A para cabezal toriesférico</w:t>
            </w:r>
          </w:p>
          <w:p w14:paraId="769C5A93" w14:textId="168C6BE6" w:rsidR="00515337" w:rsidRDefault="00515337" w:rsidP="00515337">
            <w:pPr>
              <w:ind w:right="262"/>
            </w:pPr>
            <w:r>
              <w:rPr>
                <w:noProof/>
              </w:rPr>
              <mc:AlternateContent>
                <mc:Choice Requires="wps">
                  <w:drawing>
                    <wp:inline distT="0" distB="0" distL="0" distR="0" wp14:anchorId="241426EB" wp14:editId="3425C4B9">
                      <wp:extent cx="1609725" cy="795089"/>
                      <wp:effectExtent l="0" t="0" r="0" b="0"/>
                      <wp:docPr id="8" name="Cuadro de texto 8"/>
                      <wp:cNvGraphicFramePr/>
                      <a:graphic xmlns:a="http://schemas.openxmlformats.org/drawingml/2006/main">
                        <a:graphicData uri="http://schemas.microsoft.com/office/word/2010/wordprocessingShape">
                          <wps:wsp>
                            <wps:cNvSpPr txBox="1"/>
                            <wps:spPr>
                              <a:xfrm>
                                <a:off x="0" y="0"/>
                                <a:ext cx="1609725" cy="795089"/>
                              </a:xfrm>
                              <a:prstGeom prst="rect">
                                <a:avLst/>
                              </a:prstGeom>
                              <a:noFill/>
                            </wps:spPr>
                            <wps:txbx>
                              <w:txbxContent>
                                <w:p w14:paraId="1158CBBA" w14:textId="462C778C" w:rsidR="00515337" w:rsidRPr="00FD6292" w:rsidRDefault="00515337" w:rsidP="00515337">
                                  <w:pPr>
                                    <w:rPr>
                                      <w:rFonts w:ascii="Cambria Math" w:hAnsi="+mn-cs"/>
                                      <w:i/>
                                      <w:iCs/>
                                      <w:color w:val="000000" w:themeColor="text1"/>
                                      <w:kern w:val="24"/>
                                    </w:rPr>
                                  </w:pPr>
                                  <m:oMathPara>
                                    <m:oMathParaPr>
                                      <m:jc m:val="left"/>
                                    </m:oMathParaPr>
                                    <m:oMath>
                                      <m:r>
                                        <w:rPr>
                                          <w:rFonts w:ascii="Cambria Math" w:eastAsiaTheme="minorEastAsia" w:hAnsi="Cambria Math"/>
                                          <w:color w:val="000000" w:themeColor="text1"/>
                                          <w:kern w:val="24"/>
                                        </w:rPr>
                                        <m:t>A</m:t>
                                      </m:r>
                                      <m:r>
                                        <w:rPr>
                                          <w:rFonts w:ascii="Cambria Math" w:hAnsi="Cambria Math"/>
                                          <w:color w:val="000000" w:themeColor="text1"/>
                                          <w:kern w:val="24"/>
                                        </w:rPr>
                                        <m:t>=</m:t>
                                      </m:r>
                                      <m:f>
                                        <m:fPr>
                                          <m:ctrlPr>
                                            <w:rPr>
                                              <w:rFonts w:ascii="Cambria Math" w:eastAsiaTheme="minorEastAsia" w:hAnsi="Cambria Math"/>
                                              <w:i/>
                                              <w:iCs/>
                                              <w:color w:val="000000" w:themeColor="text1"/>
                                              <w:kern w:val="24"/>
                                            </w:rPr>
                                          </m:ctrlPr>
                                        </m:fPr>
                                        <m:num>
                                          <m:r>
                                            <w:rPr>
                                              <w:rFonts w:ascii="Cambria Math" w:eastAsiaTheme="minorEastAsia" w:hAnsi="Cambria Math"/>
                                              <w:color w:val="000000" w:themeColor="text1"/>
                                              <w:kern w:val="24"/>
                                            </w:rPr>
                                            <m:t>0.125</m:t>
                                          </m:r>
                                        </m:num>
                                        <m:den>
                                          <m:f>
                                            <m:fPr>
                                              <m:type m:val="skw"/>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R</m:t>
                                                  </m:r>
                                                </m:e>
                                                <m:sub>
                                                  <m:r>
                                                    <w:rPr>
                                                      <w:rFonts w:ascii="Cambria Math" w:eastAsiaTheme="minorEastAsia" w:hAnsi="Cambria Math"/>
                                                      <w:color w:val="000000" w:themeColor="text1"/>
                                                      <w:kern w:val="24"/>
                                                    </w:rPr>
                                                    <m:t>0</m:t>
                                                  </m:r>
                                                </m:sub>
                                              </m:sSub>
                                            </m:num>
                                            <m:den>
                                              <m:r>
                                                <w:rPr>
                                                  <w:rFonts w:ascii="Cambria Math" w:eastAsiaTheme="minorEastAsia" w:hAnsi="Cambria Math"/>
                                                  <w:color w:val="000000" w:themeColor="text1"/>
                                                  <w:kern w:val="24"/>
                                                </w:rPr>
                                                <m:t>t</m:t>
                                              </m:r>
                                            </m:den>
                                          </m:f>
                                        </m:den>
                                      </m:f>
                                      <m:r>
                                        <w:rPr>
                                          <w:rFonts w:ascii="Cambria Math" w:eastAsiaTheme="minorEastAsia" w:hAnsi="Cambria Math"/>
                                          <w:color w:val="000000" w:themeColor="text1"/>
                                          <w:kern w:val="24"/>
                                        </w:rPr>
                                        <m:t xml:space="preserve"> </m:t>
                                      </m:r>
                                    </m:oMath>
                                  </m:oMathPara>
                                </w:p>
                              </w:txbxContent>
                            </wps:txbx>
                            <wps:bodyPr wrap="square" lIns="0" tIns="0" rIns="0" bIns="0" rtlCol="0">
                              <a:spAutoFit/>
                            </wps:bodyPr>
                          </wps:wsp>
                        </a:graphicData>
                      </a:graphic>
                    </wp:inline>
                  </w:drawing>
                </mc:Choice>
                <mc:Fallback>
                  <w:pict>
                    <v:shape w14:anchorId="241426EB" id="Cuadro de texto 8" o:spid="_x0000_s1029" type="#_x0000_t202" style="width:126.7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" filled="f" stroked="f">
                      <v:textbox style="mso-fit-shape-to-text:t" inset="0,0,0,0">
                        <w:txbxContent>
                          <w:p w14:paraId="1158CBBA" w14:textId="462C778C" w:rsidR="00515337" w:rsidRPr="00FD6292" w:rsidRDefault="00515337" w:rsidP="00515337">
                            <w:pPr>
                              <w:rPr>
                                <w:rFonts w:ascii="Cambria Math" w:hAnsi="+mn-cs"/>
                                <w:i/>
                                <w:iCs/>
                                <w:color w:val="000000" w:themeColor="text1"/>
                                <w:kern w:val="24"/>
                              </w:rPr>
                            </w:pPr>
                            <m:oMathPara>
                              <m:oMathParaPr>
                                <m:jc m:val="left"/>
                              </m:oMathParaPr>
                              <m:oMath>
                                <m:r>
                                  <w:rPr>
                                    <w:rFonts w:ascii="Cambria Math" w:eastAsiaTheme="minorEastAsia" w:hAnsi="Cambria Math"/>
                                    <w:color w:val="000000" w:themeColor="text1"/>
                                    <w:kern w:val="24"/>
                                  </w:rPr>
                                  <m:t>A</m:t>
                                </m:r>
                                <m:r>
                                  <w:rPr>
                                    <w:rFonts w:ascii="Cambria Math" w:hAnsi="Cambria Math"/>
                                    <w:color w:val="000000" w:themeColor="text1"/>
                                    <w:kern w:val="24"/>
                                  </w:rPr>
                                  <m:t>=</m:t>
                                </m:r>
                                <m:f>
                                  <m:fPr>
                                    <m:ctrlPr>
                                      <w:rPr>
                                        <w:rFonts w:ascii="Cambria Math" w:eastAsiaTheme="minorEastAsia" w:hAnsi="Cambria Math"/>
                                        <w:i/>
                                        <w:iCs/>
                                        <w:color w:val="000000" w:themeColor="text1"/>
                                        <w:kern w:val="24"/>
                                      </w:rPr>
                                    </m:ctrlPr>
                                  </m:fPr>
                                  <m:num>
                                    <m:r>
                                      <w:rPr>
                                        <w:rFonts w:ascii="Cambria Math" w:eastAsiaTheme="minorEastAsia" w:hAnsi="Cambria Math"/>
                                        <w:color w:val="000000" w:themeColor="text1"/>
                                        <w:kern w:val="24"/>
                                      </w:rPr>
                                      <m:t>0.125</m:t>
                                    </m:r>
                                  </m:num>
                                  <m:den>
                                    <m:f>
                                      <m:fPr>
                                        <m:type m:val="skw"/>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R</m:t>
                                            </m:r>
                                          </m:e>
                                          <m:sub>
                                            <m:r>
                                              <w:rPr>
                                                <w:rFonts w:ascii="Cambria Math" w:eastAsiaTheme="minorEastAsia" w:hAnsi="Cambria Math"/>
                                                <w:color w:val="000000" w:themeColor="text1"/>
                                                <w:kern w:val="24"/>
                                              </w:rPr>
                                              <m:t>0</m:t>
                                            </m:r>
                                          </m:sub>
                                        </m:sSub>
                                      </m:num>
                                      <m:den>
                                        <m:r>
                                          <w:rPr>
                                            <w:rFonts w:ascii="Cambria Math" w:eastAsiaTheme="minorEastAsia" w:hAnsi="Cambria Math"/>
                                            <w:color w:val="000000" w:themeColor="text1"/>
                                            <w:kern w:val="24"/>
                                          </w:rPr>
                                          <m:t>t</m:t>
                                        </m:r>
                                      </m:den>
                                    </m:f>
                                  </m:den>
                                </m:f>
                                <m:r>
                                  <w:rPr>
                                    <w:rFonts w:ascii="Cambria Math" w:eastAsiaTheme="minorEastAsia" w:hAnsi="Cambria Math"/>
                                    <w:color w:val="000000" w:themeColor="text1"/>
                                    <w:kern w:val="24"/>
                                  </w:rPr>
                                  <m:t xml:space="preserve"> </m:t>
                                </m:r>
                              </m:oMath>
                            </m:oMathPara>
                          </w:p>
                        </w:txbxContent>
                      </v:textbox>
                      <w10:anchorlock/>
                    </v:shape>
                  </w:pict>
                </mc:Fallback>
              </mc:AlternateContent>
            </w:r>
          </w:p>
        </w:tc>
        <w:tc>
          <w:tcPr>
            <w:tcW w:w="426" w:type="dxa"/>
          </w:tcPr>
          <w:p w14:paraId="27CF0AF8" w14:textId="77777777" w:rsidR="00515337" w:rsidRDefault="00515337" w:rsidP="00515337">
            <w:pPr>
              <w:ind w:left="-111" w:right="-963"/>
            </w:pPr>
          </w:p>
          <w:p w14:paraId="75972EDB" w14:textId="77777777" w:rsidR="00515337" w:rsidRDefault="00515337" w:rsidP="00515337">
            <w:pPr>
              <w:ind w:left="-111" w:right="-963"/>
            </w:pPr>
          </w:p>
          <w:p w14:paraId="7C72D87E" w14:textId="4CE4838A" w:rsidR="00515337" w:rsidRDefault="00515337" w:rsidP="00515337">
            <w:pPr>
              <w:ind w:left="-111" w:right="-963"/>
            </w:pPr>
            <w:r>
              <w:t>(5)</w:t>
            </w:r>
          </w:p>
          <w:p w14:paraId="56A2F6A8" w14:textId="77777777" w:rsidR="00515337" w:rsidRDefault="00515337" w:rsidP="00515337">
            <w:pPr>
              <w:ind w:right="262"/>
            </w:pPr>
          </w:p>
          <w:p w14:paraId="7C81F009" w14:textId="77777777" w:rsidR="00515337" w:rsidRDefault="00515337" w:rsidP="00515337">
            <w:pPr>
              <w:ind w:right="262"/>
            </w:pPr>
          </w:p>
          <w:p w14:paraId="500900FC" w14:textId="77777777" w:rsidR="00515337" w:rsidRDefault="00515337" w:rsidP="00515337">
            <w:pPr>
              <w:ind w:left="-111" w:right="29"/>
            </w:pPr>
          </w:p>
          <w:p w14:paraId="23D692F9" w14:textId="6122D157" w:rsidR="00515337" w:rsidRDefault="00515337" w:rsidP="00515337">
            <w:pPr>
              <w:ind w:left="-106" w:right="29"/>
            </w:pPr>
            <w:r>
              <w:t>(6)</w:t>
            </w:r>
          </w:p>
        </w:tc>
      </w:tr>
      <w:tr w:rsidR="00DE6574" w14:paraId="5DA35795" w14:textId="77777777" w:rsidTr="00515337">
        <w:tc>
          <w:tcPr>
            <w:tcW w:w="3969" w:type="dxa"/>
            <w:gridSpan w:val="2"/>
            <w:vAlign w:val="center"/>
          </w:tcPr>
          <w:p w14:paraId="67D6300A" w14:textId="77777777" w:rsidR="00DE6574" w:rsidRDefault="00000000">
            <w:pPr>
              <w:rPr>
                <w:sz w:val="18"/>
                <w:szCs w:val="18"/>
              </w:rPr>
            </w:pPr>
            <w:r>
              <w:rPr>
                <w:sz w:val="18"/>
                <w:szCs w:val="18"/>
              </w:rPr>
              <w:t>Presión admisible del cabezal toriesférico</w:t>
            </w:r>
          </w:p>
          <w:p w14:paraId="1EFDEBF1" w14:textId="77777777" w:rsidR="00DE6574" w:rsidRDefault="00000000">
            <w:pPr>
              <w:jc w:val="left"/>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B</m:t>
                    </m:r>
                  </m:num>
                  <m:den>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0</m:t>
                            </m:r>
                          </m:sub>
                        </m:sSub>
                      </m:num>
                      <m:den>
                        <m:r>
                          <w:rPr>
                            <w:rFonts w:ascii="Cambria Math" w:eastAsia="Cambria Math" w:hAnsi="Cambria Math" w:cs="Cambria Math"/>
                          </w:rPr>
                          <m:t>t</m:t>
                        </m:r>
                      </m:den>
                    </m:f>
                  </m:den>
                </m:f>
              </m:oMath>
            </m:oMathPara>
          </w:p>
        </w:tc>
        <w:tc>
          <w:tcPr>
            <w:tcW w:w="426" w:type="dxa"/>
            <w:vAlign w:val="center"/>
          </w:tcPr>
          <w:p w14:paraId="0E513D24" w14:textId="77777777" w:rsidR="00DE6574" w:rsidRDefault="00000000" w:rsidP="00515337">
            <w:pPr>
              <w:ind w:left="-673"/>
              <w:jc w:val="right"/>
            </w:pPr>
            <w:r>
              <w:t>(7)</w:t>
            </w:r>
          </w:p>
        </w:tc>
      </w:tr>
    </w:tbl>
    <w:p w14:paraId="5E63D03C" w14:textId="0B20E26C" w:rsidR="00DE6574" w:rsidRDefault="00FA7F13">
      <w:pPr>
        <w:spacing w:before="120" w:after="120"/>
        <w:ind w:left="426"/>
      </w:pPr>
      <w:r>
        <w:t xml:space="preserve">Donde </w:t>
      </w:r>
      <w:proofErr w:type="spellStart"/>
      <w:r>
        <w:t>P</w:t>
      </w:r>
      <w:r>
        <w:rPr>
          <w:vertAlign w:val="subscript"/>
        </w:rPr>
        <w:t>ad</w:t>
      </w:r>
      <w:proofErr w:type="spellEnd"/>
      <w:r>
        <w:rPr>
          <w:vertAlign w:val="subscript"/>
        </w:rPr>
        <w:t xml:space="preserve"> es la presión admisible, </w:t>
      </w:r>
      <w:r w:rsidRPr="00FA7F13">
        <w:t>D</w:t>
      </w:r>
      <w:r>
        <w:rPr>
          <w:vertAlign w:val="subscript"/>
        </w:rPr>
        <w:t>0</w:t>
      </w:r>
      <w:r>
        <w:t xml:space="preserve"> corresponde al diámetro externo del cilindro y R</w:t>
      </w:r>
      <w:r>
        <w:rPr>
          <w:vertAlign w:val="subscript"/>
        </w:rPr>
        <w:t>0</w:t>
      </w:r>
      <w:r>
        <w:t xml:space="preserve"> el radio externo de la parte cilíndrica del cabezal. </w:t>
      </w:r>
      <w:r w:rsidR="00000000" w:rsidRPr="00FA7F13">
        <w:t>Espesor</w:t>
      </w:r>
      <w:r w:rsidR="00000000">
        <w:t xml:space="preserve"> calculado para la pared fría del cuerpo del cilindro, la tapa y el fondo del horno: 13 mm</w:t>
      </w:r>
    </w:p>
    <w:p w14:paraId="36387739" w14:textId="77777777" w:rsidR="00DE6574" w:rsidRDefault="00000000">
      <w:pPr>
        <w:pBdr>
          <w:top w:val="nil"/>
          <w:left w:val="nil"/>
          <w:bottom w:val="nil"/>
          <w:right w:val="nil"/>
          <w:between w:val="nil"/>
        </w:pBdr>
        <w:spacing w:after="120"/>
        <w:rPr>
          <w:color w:val="000000"/>
        </w:rPr>
      </w:pPr>
      <w:r>
        <w:rPr>
          <w:color w:val="000000"/>
        </w:rPr>
        <w:t>A los espesores mínimos calculados se les añade el correspondiente sobre espesor por corrosión definido en otros análisis correspondientes y el espesor final se aproxima a valores de láminas de acero comerciales.</w:t>
      </w:r>
    </w:p>
    <w:p w14:paraId="2F428EFD" w14:textId="77777777" w:rsidR="00DE6574" w:rsidRDefault="00DE6574">
      <w:pPr>
        <w:pBdr>
          <w:top w:val="nil"/>
          <w:left w:val="nil"/>
          <w:bottom w:val="nil"/>
          <w:right w:val="nil"/>
          <w:between w:val="nil"/>
        </w:pBdr>
        <w:spacing w:after="120"/>
        <w:rPr>
          <w:color w:val="000000"/>
        </w:rPr>
      </w:pPr>
    </w:p>
    <w:p w14:paraId="27744C1D" w14:textId="77777777" w:rsidR="00DE6574" w:rsidRDefault="00000000">
      <w:pPr>
        <w:pStyle w:val="Ttulo1"/>
        <w:numPr>
          <w:ilvl w:val="0"/>
          <w:numId w:val="2"/>
        </w:numPr>
        <w:ind w:left="227" w:hanging="227"/>
      </w:pPr>
      <w:r>
        <w:t>Análisis paramétrico para dimensionar los radios de curvatura del fondo y la tapa del horno de la chaqueta</w:t>
      </w:r>
    </w:p>
    <w:p w14:paraId="3398C3F6" w14:textId="77777777" w:rsidR="00DE6574" w:rsidRDefault="00DE6574">
      <w:pPr>
        <w:pStyle w:val="Ttulo1"/>
        <w:ind w:left="170"/>
      </w:pPr>
    </w:p>
    <w:p w14:paraId="06A27C87" w14:textId="3F6CB5ED" w:rsidR="00DE6574" w:rsidRDefault="00000000">
      <w:pPr>
        <w:pBdr>
          <w:top w:val="nil"/>
          <w:left w:val="nil"/>
          <w:bottom w:val="nil"/>
          <w:right w:val="nil"/>
          <w:between w:val="nil"/>
        </w:pBdr>
        <w:spacing w:after="120"/>
        <w:rPr>
          <w:color w:val="000000"/>
        </w:rPr>
      </w:pPr>
      <w:r>
        <w:rPr>
          <w:color w:val="000000"/>
        </w:rPr>
        <w:t xml:space="preserve">El análisis paramétrico se desarrolla tomando el espesor calculado y realizando combinaciones entre los radios de curvatura de la corona y el nudillo sin variar el espesor ni el diámetro. En las ecuaciones de cálculo de los cabezales del código ASME, se encuentran diferentes restricciones geométricas para garantizar un correcto funcionamiento de los cabezales toriesféricos, la tabla </w:t>
      </w:r>
      <w:r w:rsidR="00D37D32">
        <w:rPr>
          <w:color w:val="000000"/>
        </w:rPr>
        <w:t>2</w:t>
      </w:r>
      <w:r>
        <w:rPr>
          <w:color w:val="000000"/>
        </w:rPr>
        <w:t xml:space="preserve"> presenta las restricciones tenidas en cuenta para la selección de las combinaciones que sí cumplen con estos requisitos.</w:t>
      </w:r>
    </w:p>
    <w:p w14:paraId="228FF773" w14:textId="77777777" w:rsidR="00DE6574" w:rsidRDefault="00000000">
      <w:pPr>
        <w:keepNext/>
        <w:pBdr>
          <w:top w:val="nil"/>
          <w:left w:val="nil"/>
          <w:bottom w:val="nil"/>
          <w:right w:val="nil"/>
          <w:between w:val="nil"/>
        </w:pBdr>
        <w:spacing w:before="120" w:after="120"/>
        <w:rPr>
          <w:color w:val="000000"/>
          <w:sz w:val="18"/>
          <w:szCs w:val="18"/>
        </w:rPr>
      </w:pPr>
      <w:bookmarkStart w:id="4" w:name="_2et92p0" w:colFirst="0" w:colLast="0"/>
      <w:bookmarkEnd w:id="4"/>
      <w:r>
        <w:rPr>
          <w:b/>
          <w:color w:val="000000"/>
          <w:sz w:val="18"/>
          <w:szCs w:val="18"/>
        </w:rPr>
        <w:t>Tabla 2.</w:t>
      </w:r>
      <w:r>
        <w:rPr>
          <w:color w:val="000000"/>
          <w:sz w:val="18"/>
          <w:szCs w:val="18"/>
        </w:rPr>
        <w:t xml:space="preserve"> Restricciones geométricas para el diseño del cabezal </w:t>
      </w:r>
    </w:p>
    <w:tbl>
      <w:tblPr>
        <w:tblStyle w:val="a3"/>
        <w:tblW w:w="33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3"/>
        <w:gridCol w:w="2377"/>
      </w:tblGrid>
      <w:tr w:rsidR="00DE6574" w14:paraId="2F1B2FE3" w14:textId="77777777">
        <w:trPr>
          <w:trHeight w:val="20"/>
          <w:jc w:val="center"/>
        </w:trPr>
        <w:tc>
          <w:tcPr>
            <w:tcW w:w="98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814B74B" w14:textId="77777777" w:rsidR="00DE6574" w:rsidRDefault="00000000">
            <w:pPr>
              <w:jc w:val="left"/>
            </w:pPr>
            <w:r>
              <w:t>Variable</w:t>
            </w:r>
          </w:p>
        </w:tc>
        <w:tc>
          <w:tcPr>
            <w:tcW w:w="23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DC87AC9" w14:textId="77777777" w:rsidR="00DE6574" w:rsidRDefault="00000000">
            <w:pPr>
              <w:jc w:val="left"/>
            </w:pPr>
            <w:r>
              <w:t>Valores límite</w:t>
            </w:r>
          </w:p>
        </w:tc>
      </w:tr>
      <w:tr w:rsidR="00DE6574" w14:paraId="7434C8E6" w14:textId="77777777">
        <w:trPr>
          <w:trHeight w:val="20"/>
          <w:jc w:val="center"/>
        </w:trPr>
        <w:tc>
          <w:tcPr>
            <w:tcW w:w="983" w:type="dxa"/>
            <w:tcBorders>
              <w:top w:val="single" w:sz="4" w:space="0" w:color="000000"/>
              <w:left w:val="single" w:sz="4" w:space="0" w:color="000000"/>
              <w:bottom w:val="single" w:sz="4" w:space="0" w:color="000000"/>
              <w:right w:val="single" w:sz="4" w:space="0" w:color="000000"/>
            </w:tcBorders>
            <w:vAlign w:val="center"/>
          </w:tcPr>
          <w:p w14:paraId="4108DA27" w14:textId="77777777" w:rsidR="00DE6574" w:rsidRDefault="00000000">
            <w:pPr>
              <w:jc w:val="center"/>
            </w:pPr>
            <w:r>
              <w:t>r</w:t>
            </w:r>
          </w:p>
        </w:tc>
        <w:tc>
          <w:tcPr>
            <w:tcW w:w="2377" w:type="dxa"/>
            <w:tcBorders>
              <w:top w:val="single" w:sz="4" w:space="0" w:color="000000"/>
              <w:left w:val="single" w:sz="4" w:space="0" w:color="000000"/>
              <w:bottom w:val="single" w:sz="4" w:space="0" w:color="000000"/>
              <w:right w:val="single" w:sz="4" w:space="0" w:color="000000"/>
            </w:tcBorders>
            <w:vAlign w:val="center"/>
          </w:tcPr>
          <w:p w14:paraId="0BA5D6F9" w14:textId="77777777" w:rsidR="00DE6574" w:rsidRDefault="00000000">
            <w:pPr>
              <w:jc w:val="left"/>
              <w:rPr>
                <w:rFonts w:ascii="Cambria Math" w:eastAsia="Cambria Math" w:hAnsi="Cambria Math" w:cs="Cambria Math"/>
              </w:rPr>
            </w:pPr>
            <m:oMathPara>
              <m:oMath>
                <m:r>
                  <w:rPr>
                    <w:rFonts w:ascii="Cambria Math" w:eastAsia="Cambria Math" w:hAnsi="Cambria Math" w:cs="Cambria Math"/>
                  </w:rPr>
                  <m:t xml:space="preserve">≥0.06∙ </m:t>
                </m:r>
                <m:d>
                  <m:dPr>
                    <m:ctrlPr>
                      <w:rPr>
                        <w:rFonts w:ascii="Cambria Math" w:eastAsia="Cambria Math" w:hAnsi="Cambria Math" w:cs="Cambria Math"/>
                      </w:rPr>
                    </m:ctrlPr>
                  </m:dPr>
                  <m:e>
                    <m:r>
                      <w:rPr>
                        <w:rFonts w:ascii="Cambria Math" w:eastAsia="Cambria Math" w:hAnsi="Cambria Math" w:cs="Cambria Math"/>
                      </w:rPr>
                      <m:t>D+2∙t</m:t>
                    </m:r>
                  </m:e>
                </m:d>
              </m:oMath>
            </m:oMathPara>
          </w:p>
        </w:tc>
      </w:tr>
      <w:tr w:rsidR="00DE6574" w14:paraId="1170C000" w14:textId="77777777">
        <w:trPr>
          <w:trHeight w:val="20"/>
          <w:jc w:val="center"/>
        </w:trPr>
        <w:tc>
          <w:tcPr>
            <w:tcW w:w="983" w:type="dxa"/>
            <w:tcBorders>
              <w:top w:val="single" w:sz="4" w:space="0" w:color="000000"/>
              <w:left w:val="single" w:sz="4" w:space="0" w:color="000000"/>
              <w:bottom w:val="single" w:sz="4" w:space="0" w:color="000000"/>
              <w:right w:val="single" w:sz="4" w:space="0" w:color="000000"/>
            </w:tcBorders>
            <w:vAlign w:val="center"/>
          </w:tcPr>
          <w:p w14:paraId="280C1378" w14:textId="77777777" w:rsidR="00DE6574" w:rsidRDefault="0000000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t</m:t>
                    </m:r>
                  </m:num>
                  <m:den>
                    <m:r>
                      <w:rPr>
                        <w:rFonts w:ascii="Cambria Math" w:eastAsia="Cambria Math" w:hAnsi="Cambria Math" w:cs="Cambria Math"/>
                      </w:rPr>
                      <m:t>L</m:t>
                    </m:r>
                  </m:den>
                </m:f>
              </m:oMath>
            </m:oMathPara>
          </w:p>
        </w:tc>
        <w:tc>
          <w:tcPr>
            <w:tcW w:w="2377" w:type="dxa"/>
            <w:tcBorders>
              <w:top w:val="single" w:sz="4" w:space="0" w:color="000000"/>
              <w:left w:val="single" w:sz="4" w:space="0" w:color="000000"/>
              <w:bottom w:val="single" w:sz="4" w:space="0" w:color="000000"/>
              <w:right w:val="single" w:sz="4" w:space="0" w:color="000000"/>
            </w:tcBorders>
            <w:vAlign w:val="center"/>
          </w:tcPr>
          <w:p w14:paraId="7253BC6E" w14:textId="77777777" w:rsidR="00DE6574" w:rsidRDefault="00000000">
            <w:pPr>
              <w:jc w:val="left"/>
              <w:rPr>
                <w:rFonts w:ascii="Cambria Math" w:eastAsia="Cambria Math" w:hAnsi="Cambria Math" w:cs="Cambria Math"/>
              </w:rPr>
            </w:pPr>
            <m:oMathPara>
              <m:oMath>
                <m:r>
                  <w:rPr>
                    <w:rFonts w:ascii="Cambria Math" w:eastAsia="Cambria Math" w:hAnsi="Cambria Math" w:cs="Cambria Math"/>
                  </w:rPr>
                  <m:t>≥0.002</m:t>
                </m:r>
              </m:oMath>
            </m:oMathPara>
          </w:p>
        </w:tc>
      </w:tr>
      <w:tr w:rsidR="00DE6574" w14:paraId="316EA21A" w14:textId="77777777">
        <w:trPr>
          <w:trHeight w:val="20"/>
          <w:jc w:val="center"/>
        </w:trPr>
        <w:tc>
          <w:tcPr>
            <w:tcW w:w="983" w:type="dxa"/>
            <w:tcBorders>
              <w:top w:val="single" w:sz="4" w:space="0" w:color="000000"/>
              <w:left w:val="single" w:sz="4" w:space="0" w:color="000000"/>
              <w:bottom w:val="single" w:sz="4" w:space="0" w:color="000000"/>
              <w:right w:val="single" w:sz="4" w:space="0" w:color="000000"/>
            </w:tcBorders>
            <w:vAlign w:val="center"/>
          </w:tcPr>
          <w:p w14:paraId="2D82732D" w14:textId="77777777" w:rsidR="00DE6574" w:rsidRDefault="0000000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r</m:t>
                    </m:r>
                  </m:num>
                  <m:den>
                    <m:r>
                      <w:rPr>
                        <w:rFonts w:ascii="Cambria Math" w:eastAsia="Cambria Math" w:hAnsi="Cambria Math" w:cs="Cambria Math"/>
                      </w:rPr>
                      <m:t>L</m:t>
                    </m:r>
                  </m:den>
                </m:f>
              </m:oMath>
            </m:oMathPara>
          </w:p>
        </w:tc>
        <w:tc>
          <w:tcPr>
            <w:tcW w:w="2377" w:type="dxa"/>
            <w:tcBorders>
              <w:top w:val="single" w:sz="4" w:space="0" w:color="000000"/>
              <w:left w:val="single" w:sz="4" w:space="0" w:color="000000"/>
              <w:bottom w:val="single" w:sz="4" w:space="0" w:color="000000"/>
              <w:right w:val="single" w:sz="4" w:space="0" w:color="000000"/>
            </w:tcBorders>
            <w:vAlign w:val="center"/>
          </w:tcPr>
          <w:p w14:paraId="00896183" w14:textId="77777777" w:rsidR="00DE6574" w:rsidRDefault="00000000">
            <w:pPr>
              <w:jc w:val="left"/>
              <w:rPr>
                <w:rFonts w:ascii="Cambria Math" w:eastAsia="Cambria Math" w:hAnsi="Cambria Math" w:cs="Cambria Math"/>
              </w:rPr>
            </w:pPr>
            <m:oMathPara>
              <m:oMath>
                <m:r>
                  <w:rPr>
                    <w:rFonts w:ascii="Cambria Math" w:eastAsia="Cambria Math" w:hAnsi="Cambria Math" w:cs="Cambria Math"/>
                  </w:rPr>
                  <m:t>≤16.6667</m:t>
                </m:r>
              </m:oMath>
            </m:oMathPara>
          </w:p>
        </w:tc>
      </w:tr>
    </w:tbl>
    <w:p w14:paraId="7C4D8C2B" w14:textId="77777777" w:rsidR="00DE6574" w:rsidRDefault="00000000">
      <w:pPr>
        <w:rPr>
          <w:sz w:val="18"/>
          <w:szCs w:val="18"/>
        </w:rPr>
      </w:pPr>
      <w:r>
        <w:rPr>
          <w:sz w:val="18"/>
          <w:szCs w:val="18"/>
        </w:rPr>
        <w:t xml:space="preserve">Fuente: Boiler and </w:t>
      </w:r>
      <w:proofErr w:type="spellStart"/>
      <w:r>
        <w:rPr>
          <w:sz w:val="18"/>
          <w:szCs w:val="18"/>
        </w:rPr>
        <w:t>Pressure</w:t>
      </w:r>
      <w:proofErr w:type="spellEnd"/>
      <w:r>
        <w:rPr>
          <w:sz w:val="18"/>
          <w:szCs w:val="18"/>
        </w:rPr>
        <w:t xml:space="preserve"> </w:t>
      </w:r>
      <w:proofErr w:type="spellStart"/>
      <w:r>
        <w:rPr>
          <w:sz w:val="18"/>
          <w:szCs w:val="18"/>
        </w:rPr>
        <w:t>Vessel</w:t>
      </w:r>
      <w:proofErr w:type="spellEnd"/>
      <w:r>
        <w:rPr>
          <w:sz w:val="18"/>
          <w:szCs w:val="18"/>
        </w:rPr>
        <w:t xml:space="preserve"> </w:t>
      </w:r>
      <w:proofErr w:type="spellStart"/>
      <w:r>
        <w:rPr>
          <w:sz w:val="18"/>
          <w:szCs w:val="18"/>
        </w:rPr>
        <w:t>Code</w:t>
      </w:r>
      <w:proofErr w:type="spellEnd"/>
      <w:r>
        <w:rPr>
          <w:sz w:val="18"/>
          <w:szCs w:val="18"/>
        </w:rPr>
        <w:t xml:space="preserve"> – </w:t>
      </w:r>
      <w:proofErr w:type="spellStart"/>
      <w:r>
        <w:rPr>
          <w:sz w:val="18"/>
          <w:szCs w:val="18"/>
        </w:rPr>
        <w:t>Section</w:t>
      </w:r>
      <w:proofErr w:type="spellEnd"/>
      <w:r>
        <w:rPr>
          <w:sz w:val="18"/>
          <w:szCs w:val="18"/>
        </w:rPr>
        <w:t xml:space="preserve"> 1</w:t>
      </w:r>
    </w:p>
    <w:p w14:paraId="46075953" w14:textId="77777777" w:rsidR="00DE6574" w:rsidRDefault="00000000">
      <w:pPr>
        <w:spacing w:before="120"/>
      </w:pPr>
      <w:r>
        <w:t xml:space="preserve">Consideraciones para el análisis paramétrico: </w:t>
      </w:r>
    </w:p>
    <w:p w14:paraId="22FAA596" w14:textId="77777777" w:rsidR="00DE6574" w:rsidRDefault="00000000">
      <w:pPr>
        <w:numPr>
          <w:ilvl w:val="0"/>
          <w:numId w:val="1"/>
        </w:numPr>
        <w:pBdr>
          <w:top w:val="nil"/>
          <w:left w:val="nil"/>
          <w:bottom w:val="nil"/>
          <w:right w:val="nil"/>
          <w:between w:val="nil"/>
        </w:pBdr>
        <w:spacing w:before="120"/>
        <w:ind w:left="426"/>
      </w:pPr>
      <w:r>
        <w:rPr>
          <w:color w:val="000000"/>
        </w:rPr>
        <w:t xml:space="preserve">La chaqueta del horno que se ilustra en la figura 2 está sometida a condiciones de presión de mayor exigencia respecto al espesor (2 bares, 3 mm) al compararlo con la pared fría (2.85 bares, 13 mm), por ello el análisis paramétrico que se aplica a continuación se trabaja con la chaqueta de la tapa. </w:t>
      </w:r>
    </w:p>
    <w:p w14:paraId="04AF3C92" w14:textId="77777777" w:rsidR="00DE6574" w:rsidRDefault="00000000">
      <w:pPr>
        <w:numPr>
          <w:ilvl w:val="0"/>
          <w:numId w:val="1"/>
        </w:numPr>
        <w:pBdr>
          <w:top w:val="nil"/>
          <w:left w:val="nil"/>
          <w:bottom w:val="nil"/>
          <w:right w:val="nil"/>
          <w:between w:val="nil"/>
        </w:pBdr>
        <w:ind w:left="426"/>
      </w:pPr>
      <w:r>
        <w:rPr>
          <w:color w:val="000000"/>
        </w:rPr>
        <w:t>El sector cilíndrico de la tapa se aloja en la brida como se ilustra en la figura 2, restringiendo el desplazamiento radial de la tapa, esto puede generar niveles de esfuerzo mayores a los registrados en la zona unión entre el fondo toriesférico con el cilindro del cuerpo del horno.</w:t>
      </w:r>
    </w:p>
    <w:p w14:paraId="51B34EAE" w14:textId="77777777" w:rsidR="00DE6574" w:rsidRDefault="00000000">
      <w:pPr>
        <w:numPr>
          <w:ilvl w:val="0"/>
          <w:numId w:val="1"/>
        </w:numPr>
        <w:pBdr>
          <w:top w:val="nil"/>
          <w:left w:val="nil"/>
          <w:bottom w:val="nil"/>
          <w:right w:val="nil"/>
          <w:between w:val="nil"/>
        </w:pBdr>
        <w:ind w:left="426"/>
      </w:pPr>
      <w:r>
        <w:rPr>
          <w:color w:val="000000"/>
        </w:rPr>
        <w:lastRenderedPageBreak/>
        <w:t>El espesor de 6.5 mm de la lámina que se toma para el análisis, considera la pérdida de material por degradación para una vida en servicio de 50 años.</w:t>
      </w:r>
    </w:p>
    <w:p w14:paraId="66DE5867" w14:textId="77777777" w:rsidR="00DE6574" w:rsidRDefault="00000000">
      <w:pPr>
        <w:numPr>
          <w:ilvl w:val="0"/>
          <w:numId w:val="1"/>
        </w:numPr>
        <w:pBdr>
          <w:top w:val="nil"/>
          <w:left w:val="nil"/>
          <w:bottom w:val="nil"/>
          <w:right w:val="nil"/>
          <w:between w:val="nil"/>
        </w:pBdr>
        <w:ind w:left="426"/>
      </w:pPr>
      <w:r>
        <w:rPr>
          <w:color w:val="000000"/>
        </w:rPr>
        <w:t>El análisis paramétrico se realiza empleando un software de elementos finitos comercial y un modelo en 2D del cabezal de la chaqueta, evaluando los esfuerzos resultantes sobre esta para las diferentes combinaciones de parámetros.</w:t>
      </w:r>
    </w:p>
    <w:p w14:paraId="7AF25689" w14:textId="77777777" w:rsidR="00DE6574" w:rsidRDefault="00000000">
      <w:pPr>
        <w:numPr>
          <w:ilvl w:val="0"/>
          <w:numId w:val="1"/>
        </w:numPr>
        <w:pBdr>
          <w:top w:val="nil"/>
          <w:left w:val="nil"/>
          <w:bottom w:val="nil"/>
          <w:right w:val="nil"/>
          <w:between w:val="nil"/>
        </w:pBdr>
        <w:ind w:left="426"/>
      </w:pPr>
      <w:r>
        <w:rPr>
          <w:color w:val="000000"/>
        </w:rPr>
        <w:t xml:space="preserve">De la configuración seleccionada del análisis paramétrico se define la geometría del cabezal de la pared fría considerando el espacio del agua de enfriamiento y la reducción de espesor por corrosión, obteniendo un espesor final de 15.025 </w:t>
      </w:r>
      <w:proofErr w:type="spellStart"/>
      <w:r>
        <w:rPr>
          <w:color w:val="000000"/>
        </w:rPr>
        <w:t>mm.</w:t>
      </w:r>
      <w:proofErr w:type="spellEnd"/>
      <w:r>
        <w:rPr>
          <w:color w:val="000000"/>
        </w:rPr>
        <w:t xml:space="preserve"> Para evaluar todos los componentes del recipiente, cilindro, fondo y tapa, se realiza un análisis en 3D de superficies con el modelo de la figura 4, en la que se presentan las respectivas condiciones de frontera.</w:t>
      </w:r>
    </w:p>
    <w:p w14:paraId="3DEEADEC" w14:textId="77777777" w:rsidR="00DE6574" w:rsidRDefault="00DE6574">
      <w:pPr>
        <w:rPr>
          <w:color w:val="FF0000"/>
        </w:rPr>
      </w:pPr>
    </w:p>
    <w:p w14:paraId="0892FCCC" w14:textId="77777777" w:rsidR="00DE6574" w:rsidRDefault="00000000">
      <w:pPr>
        <w:keepNext/>
      </w:pPr>
      <w:r>
        <w:t xml:space="preserve">Los valores límite para el análisis paramétrico se toman con base en la tabla 1-4.2 del código ASME sección VIII anteriormente mencionada, se consideran valores de M que van desde un valor de 1.36, correspondiente al cabezal más compacto, hasta 1.77, correspondiente a un cabezal similar a uno semielíptico 2:1. Partiendo de esto y las restricciones de la </w:t>
      </w:r>
      <w:r>
        <w:rPr>
          <w:sz w:val="18"/>
          <w:szCs w:val="18"/>
        </w:rPr>
        <w:t>Tabla 2</w:t>
      </w:r>
      <w:r>
        <w:t xml:space="preserve"> se definen los rangos de valores presentes en la </w:t>
      </w:r>
      <w:r>
        <w:rPr>
          <w:sz w:val="18"/>
          <w:szCs w:val="18"/>
        </w:rPr>
        <w:t>Tabla 3</w:t>
      </w:r>
      <w:r>
        <w:t xml:space="preserve"> para las variables del análisis. </w:t>
      </w:r>
    </w:p>
    <w:p w14:paraId="09F8CB38" w14:textId="77777777" w:rsidR="00DE6574" w:rsidRDefault="00000000">
      <w:pPr>
        <w:keepNext/>
        <w:pBdr>
          <w:top w:val="nil"/>
          <w:left w:val="nil"/>
          <w:bottom w:val="nil"/>
          <w:right w:val="nil"/>
          <w:between w:val="nil"/>
        </w:pBdr>
        <w:spacing w:before="200" w:after="200"/>
        <w:jc w:val="left"/>
        <w:rPr>
          <w:b/>
          <w:color w:val="000000"/>
          <w:sz w:val="18"/>
          <w:szCs w:val="18"/>
        </w:rPr>
      </w:pPr>
      <w:bookmarkStart w:id="5" w:name="_tyjcwt" w:colFirst="0" w:colLast="0"/>
      <w:bookmarkEnd w:id="5"/>
      <w:r>
        <w:rPr>
          <w:b/>
          <w:color w:val="000000"/>
          <w:sz w:val="18"/>
          <w:szCs w:val="18"/>
        </w:rPr>
        <w:t xml:space="preserve">Tabla 3. </w:t>
      </w:r>
      <w:r>
        <w:rPr>
          <w:color w:val="000000"/>
          <w:sz w:val="18"/>
          <w:szCs w:val="18"/>
        </w:rPr>
        <w:t>Valores empleados en el análisis paramétrico</w:t>
      </w:r>
    </w:p>
    <w:tbl>
      <w:tblPr>
        <w:tblStyle w:val="a4"/>
        <w:tblW w:w="41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8"/>
        <w:gridCol w:w="1494"/>
        <w:gridCol w:w="1477"/>
      </w:tblGrid>
      <w:tr w:rsidR="00DE6574" w14:paraId="3B2341CB" w14:textId="77777777">
        <w:tc>
          <w:tcPr>
            <w:tcW w:w="1138" w:type="dxa"/>
            <w:tcBorders>
              <w:left w:val="single" w:sz="4" w:space="0" w:color="000000"/>
              <w:right w:val="single" w:sz="4" w:space="0" w:color="000000"/>
            </w:tcBorders>
            <w:shd w:val="clear" w:color="auto" w:fill="E7E6E6"/>
            <w:vAlign w:val="center"/>
          </w:tcPr>
          <w:p w14:paraId="2898E429" w14:textId="77777777" w:rsidR="00DE6574" w:rsidRDefault="00000000">
            <w:r>
              <w:t>Parámetro</w:t>
            </w:r>
          </w:p>
        </w:tc>
        <w:tc>
          <w:tcPr>
            <w:tcW w:w="1494" w:type="dxa"/>
            <w:tcBorders>
              <w:left w:val="single" w:sz="4" w:space="0" w:color="000000"/>
              <w:right w:val="single" w:sz="4" w:space="0" w:color="000000"/>
            </w:tcBorders>
            <w:shd w:val="clear" w:color="auto" w:fill="E7E6E6"/>
            <w:vAlign w:val="center"/>
          </w:tcPr>
          <w:p w14:paraId="0C75B0F2" w14:textId="2C725ADD" w:rsidR="00DE6574" w:rsidRDefault="00833D29">
            <w:r>
              <w:t>Valor mínimo</w:t>
            </w:r>
          </w:p>
        </w:tc>
        <w:tc>
          <w:tcPr>
            <w:tcW w:w="1477" w:type="dxa"/>
            <w:tcBorders>
              <w:left w:val="single" w:sz="4" w:space="0" w:color="000000"/>
              <w:right w:val="single" w:sz="4" w:space="0" w:color="000000"/>
            </w:tcBorders>
            <w:shd w:val="clear" w:color="auto" w:fill="E7E6E6"/>
            <w:vAlign w:val="center"/>
          </w:tcPr>
          <w:p w14:paraId="1A11E24C" w14:textId="77777777" w:rsidR="00DE6574" w:rsidRDefault="00000000">
            <w:r>
              <w:t>Valor máximo</w:t>
            </w:r>
          </w:p>
        </w:tc>
      </w:tr>
      <w:tr w:rsidR="00DE6574" w14:paraId="14AAD6F3" w14:textId="77777777">
        <w:tc>
          <w:tcPr>
            <w:tcW w:w="1138" w:type="dxa"/>
            <w:tcBorders>
              <w:left w:val="single" w:sz="4" w:space="0" w:color="000000"/>
              <w:right w:val="single" w:sz="4" w:space="0" w:color="000000"/>
            </w:tcBorders>
            <w:vAlign w:val="center"/>
          </w:tcPr>
          <w:p w14:paraId="529FEDD3" w14:textId="77777777" w:rsidR="00DE6574" w:rsidRDefault="00000000">
            <w:pPr>
              <w:jc w:val="left"/>
            </w:pPr>
            <w:r>
              <w:t>M</w:t>
            </w:r>
          </w:p>
        </w:tc>
        <w:tc>
          <w:tcPr>
            <w:tcW w:w="1494" w:type="dxa"/>
            <w:tcBorders>
              <w:left w:val="single" w:sz="4" w:space="0" w:color="000000"/>
              <w:right w:val="single" w:sz="4" w:space="0" w:color="000000"/>
            </w:tcBorders>
            <w:vAlign w:val="center"/>
          </w:tcPr>
          <w:p w14:paraId="5C7392C4" w14:textId="77777777" w:rsidR="00DE6574" w:rsidRDefault="00000000">
            <w:pPr>
              <w:jc w:val="left"/>
            </w:pPr>
            <w:r>
              <w:t>1.36</w:t>
            </w:r>
          </w:p>
        </w:tc>
        <w:tc>
          <w:tcPr>
            <w:tcW w:w="1477" w:type="dxa"/>
            <w:tcBorders>
              <w:left w:val="single" w:sz="4" w:space="0" w:color="000000"/>
              <w:right w:val="single" w:sz="4" w:space="0" w:color="000000"/>
            </w:tcBorders>
            <w:vAlign w:val="center"/>
          </w:tcPr>
          <w:p w14:paraId="58D23E3F" w14:textId="77777777" w:rsidR="00DE6574" w:rsidRDefault="00000000">
            <w:pPr>
              <w:jc w:val="left"/>
            </w:pPr>
            <w:r>
              <w:t>1.77</w:t>
            </w:r>
          </w:p>
        </w:tc>
      </w:tr>
      <w:tr w:rsidR="00DE6574" w14:paraId="4429602D" w14:textId="77777777">
        <w:tc>
          <w:tcPr>
            <w:tcW w:w="1138" w:type="dxa"/>
            <w:tcBorders>
              <w:left w:val="single" w:sz="4" w:space="0" w:color="000000"/>
              <w:right w:val="single" w:sz="4" w:space="0" w:color="000000"/>
            </w:tcBorders>
            <w:vAlign w:val="center"/>
          </w:tcPr>
          <w:p w14:paraId="7904D681" w14:textId="77777777" w:rsidR="00DE6574" w:rsidRDefault="00000000">
            <w:pPr>
              <w:jc w:val="left"/>
            </w:pPr>
            <w:r>
              <w:t>L</w:t>
            </w:r>
          </w:p>
        </w:tc>
        <w:tc>
          <w:tcPr>
            <w:tcW w:w="1494" w:type="dxa"/>
            <w:tcBorders>
              <w:left w:val="single" w:sz="4" w:space="0" w:color="000000"/>
              <w:right w:val="single" w:sz="4" w:space="0" w:color="000000"/>
            </w:tcBorders>
            <w:vAlign w:val="center"/>
          </w:tcPr>
          <w:p w14:paraId="49A615D6" w14:textId="77777777" w:rsidR="00DE6574" w:rsidRDefault="00000000">
            <w:pPr>
              <w:jc w:val="left"/>
            </w:pPr>
            <w:r>
              <w:t>1239 mm</w:t>
            </w:r>
          </w:p>
        </w:tc>
        <w:tc>
          <w:tcPr>
            <w:tcW w:w="1477" w:type="dxa"/>
            <w:tcBorders>
              <w:left w:val="single" w:sz="4" w:space="0" w:color="000000"/>
              <w:right w:val="single" w:sz="4" w:space="0" w:color="000000"/>
            </w:tcBorders>
            <w:vAlign w:val="center"/>
          </w:tcPr>
          <w:p w14:paraId="03A0A011" w14:textId="77777777" w:rsidR="00DE6574" w:rsidRDefault="00000000">
            <w:pPr>
              <w:jc w:val="left"/>
            </w:pPr>
            <w:r>
              <w:t>7500 mm</w:t>
            </w:r>
          </w:p>
        </w:tc>
      </w:tr>
      <w:tr w:rsidR="00DE6574" w14:paraId="0A5D919E" w14:textId="77777777">
        <w:trPr>
          <w:trHeight w:val="180"/>
        </w:trPr>
        <w:tc>
          <w:tcPr>
            <w:tcW w:w="1138" w:type="dxa"/>
            <w:tcBorders>
              <w:left w:val="single" w:sz="4" w:space="0" w:color="000000"/>
              <w:right w:val="single" w:sz="4" w:space="0" w:color="000000"/>
            </w:tcBorders>
            <w:vAlign w:val="center"/>
          </w:tcPr>
          <w:p w14:paraId="025B7A70" w14:textId="77777777" w:rsidR="00DE6574" w:rsidRDefault="00000000">
            <w:pPr>
              <w:jc w:val="left"/>
            </w:pPr>
            <w:r>
              <w:t>r</w:t>
            </w:r>
          </w:p>
        </w:tc>
        <w:tc>
          <w:tcPr>
            <w:tcW w:w="1494" w:type="dxa"/>
            <w:tcBorders>
              <w:left w:val="single" w:sz="4" w:space="0" w:color="000000"/>
              <w:right w:val="single" w:sz="4" w:space="0" w:color="000000"/>
            </w:tcBorders>
            <w:vAlign w:val="center"/>
          </w:tcPr>
          <w:p w14:paraId="0A74D73C" w14:textId="77777777" w:rsidR="00DE6574" w:rsidRDefault="00000000">
            <w:pPr>
              <w:jc w:val="left"/>
            </w:pPr>
            <w:r>
              <w:t>206.4 mm</w:t>
            </w:r>
          </w:p>
        </w:tc>
        <w:tc>
          <w:tcPr>
            <w:tcW w:w="1477" w:type="dxa"/>
            <w:tcBorders>
              <w:left w:val="single" w:sz="4" w:space="0" w:color="000000"/>
              <w:right w:val="single" w:sz="4" w:space="0" w:color="000000"/>
            </w:tcBorders>
            <w:vAlign w:val="center"/>
          </w:tcPr>
          <w:p w14:paraId="3F71C349" w14:textId="77777777" w:rsidR="00DE6574" w:rsidRDefault="00000000">
            <w:pPr>
              <w:jc w:val="left"/>
            </w:pPr>
            <w:r>
              <w:t>450 mm</w:t>
            </w:r>
          </w:p>
        </w:tc>
      </w:tr>
      <w:tr w:rsidR="00DE6574" w14:paraId="7A2FAA51" w14:textId="77777777">
        <w:tc>
          <w:tcPr>
            <w:tcW w:w="1138" w:type="dxa"/>
            <w:tcBorders>
              <w:left w:val="single" w:sz="4" w:space="0" w:color="000000"/>
              <w:right w:val="single" w:sz="4" w:space="0" w:color="000000"/>
            </w:tcBorders>
            <w:vAlign w:val="center"/>
          </w:tcPr>
          <w:p w14:paraId="42A8173E" w14:textId="77777777" w:rsidR="00DE6574" w:rsidRDefault="00000000">
            <w:pPr>
              <w:jc w:val="left"/>
            </w:pPr>
            <w:r>
              <w:t>t</w:t>
            </w:r>
          </w:p>
        </w:tc>
        <w:tc>
          <w:tcPr>
            <w:tcW w:w="1494" w:type="dxa"/>
            <w:tcBorders>
              <w:left w:val="single" w:sz="4" w:space="0" w:color="000000"/>
              <w:right w:val="single" w:sz="4" w:space="0" w:color="000000"/>
            </w:tcBorders>
            <w:vAlign w:val="center"/>
          </w:tcPr>
          <w:p w14:paraId="45906BE2" w14:textId="77777777" w:rsidR="00DE6574" w:rsidRDefault="00000000">
            <w:pPr>
              <w:jc w:val="left"/>
            </w:pPr>
            <w:r>
              <w:t>6.5 mm</w:t>
            </w:r>
          </w:p>
        </w:tc>
        <w:tc>
          <w:tcPr>
            <w:tcW w:w="1477" w:type="dxa"/>
            <w:tcBorders>
              <w:left w:val="single" w:sz="4" w:space="0" w:color="000000"/>
              <w:right w:val="single" w:sz="4" w:space="0" w:color="000000"/>
            </w:tcBorders>
            <w:vAlign w:val="center"/>
          </w:tcPr>
          <w:p w14:paraId="50878615" w14:textId="77777777" w:rsidR="00DE6574" w:rsidRDefault="00000000">
            <w:pPr>
              <w:jc w:val="left"/>
            </w:pPr>
            <w:r>
              <w:t>6.5 mm</w:t>
            </w:r>
          </w:p>
        </w:tc>
      </w:tr>
    </w:tbl>
    <w:p w14:paraId="11A5EBB3" w14:textId="77777777" w:rsidR="00DE6574" w:rsidRDefault="00000000">
      <w:pPr>
        <w:spacing w:before="200"/>
        <w:rPr>
          <w:sz w:val="18"/>
          <w:szCs w:val="18"/>
        </w:rPr>
      </w:pPr>
      <w:bookmarkStart w:id="6" w:name="_3dy6vkm" w:colFirst="0" w:colLast="0"/>
      <w:bookmarkEnd w:id="6"/>
      <w:r>
        <w:rPr>
          <w:sz w:val="18"/>
          <w:szCs w:val="18"/>
        </w:rPr>
        <w:t>Fuente: elaboración propia</w:t>
      </w:r>
    </w:p>
    <w:p w14:paraId="254FF8B0" w14:textId="77777777" w:rsidR="00DE6574" w:rsidRDefault="00DE6574">
      <w:pPr>
        <w:pBdr>
          <w:top w:val="nil"/>
          <w:left w:val="nil"/>
          <w:bottom w:val="nil"/>
          <w:right w:val="nil"/>
          <w:between w:val="nil"/>
        </w:pBdr>
        <w:spacing w:before="200"/>
        <w:rPr>
          <w:color w:val="000000"/>
          <w:sz w:val="18"/>
          <w:szCs w:val="18"/>
        </w:rPr>
      </w:pPr>
    </w:p>
    <w:p w14:paraId="0804366E" w14:textId="77777777" w:rsidR="00DE6574" w:rsidRDefault="00000000">
      <w:pPr>
        <w:pStyle w:val="Ttulo2"/>
        <w:numPr>
          <w:ilvl w:val="1"/>
          <w:numId w:val="2"/>
        </w:numPr>
      </w:pPr>
      <w:r>
        <w:t>Modelo geométrico para la simulación</w:t>
      </w:r>
    </w:p>
    <w:p w14:paraId="24A8E02C" w14:textId="77777777" w:rsidR="00DE6574" w:rsidRDefault="00DE6574"/>
    <w:p w14:paraId="7DACB306" w14:textId="77777777" w:rsidR="00DE6574" w:rsidRDefault="00000000">
      <w:r>
        <w:t xml:space="preserve">La selección y evaluación de la configuración se realiza haciendo uso de análisis por elementos finitos (FEA, por sus siglas en inglés) con dos modelos, el primero es un modelo 2D axisimétrico mostrado en la </w:t>
      </w:r>
      <w:r>
        <w:rPr>
          <w:sz w:val="18"/>
          <w:szCs w:val="18"/>
        </w:rPr>
        <w:t>Figura 4</w:t>
      </w:r>
      <w:r>
        <w:t xml:space="preserve"> y el segundo un modelo 3D de superficies y un cuarto de simetría mostrado en la Figura 5.</w:t>
      </w:r>
    </w:p>
    <w:p w14:paraId="655CF27A" w14:textId="77777777" w:rsidR="00DE6574" w:rsidRDefault="00DE6574"/>
    <w:p w14:paraId="39CF118E" w14:textId="77777777" w:rsidR="00DE6574" w:rsidRDefault="00000000">
      <w:r>
        <w:t xml:space="preserve">Se realiza un modelo axisimétrico del cabezal de la chaqueta, siguiendo la metodología propuesta por [3]. Este modelo permite la variación de los parámetros mencionados con el fin de implementar el análisis paramétrico en el que se evalúan las diferentes configuraciones de cabezales y realizar la selección de la que presenta el mejor desempeño. En todas las configuraciones evaluadas se conserva el diámetro interno y el espesor, además de las condiciones de </w:t>
      </w:r>
      <w:r>
        <w:t>frontera mostradas en la  Figura 4, únicamente se varía el radio del nudillo y la corona.</w:t>
      </w:r>
    </w:p>
    <w:p w14:paraId="57E14941" w14:textId="77777777" w:rsidR="00DE6574" w:rsidRDefault="00DE6574"/>
    <w:p w14:paraId="78C42631" w14:textId="77777777" w:rsidR="00DE6574" w:rsidRDefault="00000000">
      <w:pPr>
        <w:keepNext/>
        <w:jc w:val="center"/>
      </w:pPr>
      <w:r>
        <w:rPr>
          <w:noProof/>
        </w:rPr>
        <mc:AlternateContent>
          <mc:Choice Requires="wpg">
            <w:drawing>
              <wp:inline distT="0" distB="0" distL="0" distR="0" wp14:anchorId="30FF3C0A" wp14:editId="4AAF22C6">
                <wp:extent cx="2766862" cy="1921977"/>
                <wp:effectExtent l="0" t="0" r="0" b="2540"/>
                <wp:docPr id="10" name="Grupo 10"/>
                <wp:cNvGraphicFramePr/>
                <a:graphic xmlns:a="http://schemas.openxmlformats.org/drawingml/2006/main">
                  <a:graphicData uri="http://schemas.microsoft.com/office/word/2010/wordprocessingGroup">
                    <wpg:wgp>
                      <wpg:cNvGrpSpPr/>
                      <wpg:grpSpPr>
                        <a:xfrm>
                          <a:off x="0" y="0"/>
                          <a:ext cx="2766862" cy="1921977"/>
                          <a:chOff x="0" y="-106293"/>
                          <a:chExt cx="7580421" cy="5445302"/>
                        </a:xfrm>
                      </wpg:grpSpPr>
                      <pic:pic xmlns:pic="http://schemas.openxmlformats.org/drawingml/2006/picture">
                        <pic:nvPicPr>
                          <pic:cNvPr id="214" name="Imagen 214"/>
                          <pic:cNvPicPr>
                            <a:picLocks noChangeAspect="1"/>
                          </pic:cNvPicPr>
                        </pic:nvPicPr>
                        <pic:blipFill>
                          <a:blip r:embed="rId13" cstate="print"/>
                          <a:srcRect/>
                          <a:stretch/>
                        </pic:blipFill>
                        <pic:spPr>
                          <a:xfrm>
                            <a:off x="0" y="0"/>
                            <a:ext cx="6620372" cy="5339009"/>
                          </a:xfrm>
                          <a:prstGeom prst="rect">
                            <a:avLst/>
                          </a:prstGeom>
                        </pic:spPr>
                      </pic:pic>
                      <wps:wsp>
                        <wps:cNvPr id="1" name="Rectángulo 1"/>
                        <wps:cNvSpPr/>
                        <wps:spPr>
                          <a:xfrm>
                            <a:off x="3897544" y="76960"/>
                            <a:ext cx="263259" cy="26059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ángulo 4"/>
                        <wps:cNvSpPr/>
                        <wps:spPr>
                          <a:xfrm>
                            <a:off x="3897539" y="592057"/>
                            <a:ext cx="263259" cy="297458"/>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Cuadro de texto 11"/>
                        <wps:cNvSpPr txBox="1"/>
                        <wps:spPr>
                          <a:xfrm>
                            <a:off x="4055473" y="-106293"/>
                            <a:ext cx="3524948" cy="1705740"/>
                          </a:xfrm>
                          <a:prstGeom prst="rect">
                            <a:avLst/>
                          </a:prstGeom>
                          <a:noFill/>
                        </wps:spPr>
                        <wps:txbx>
                          <w:txbxContent>
                            <w:p w14:paraId="0E99510A" w14:textId="77777777" w:rsidR="007001F4" w:rsidRDefault="00000000" w:rsidP="007001F4">
                              <w:pPr>
                                <w:spacing w:line="360" w:lineRule="auto"/>
                                <w:rPr>
                                  <w:color w:val="000000" w:themeColor="text1"/>
                                  <w:kern w:val="24"/>
                                  <w:sz w:val="18"/>
                                  <w:szCs w:val="18"/>
                                  <w:lang w:val="es-ES"/>
                                </w:rPr>
                              </w:pPr>
                              <w:r>
                                <w:rPr>
                                  <w:color w:val="000000" w:themeColor="text1"/>
                                  <w:kern w:val="24"/>
                                  <w:sz w:val="18"/>
                                  <w:szCs w:val="18"/>
                                  <w:lang w:val="es-ES"/>
                                </w:rPr>
                                <w:t xml:space="preserve">Presión= 0.101325 </w:t>
                              </w:r>
                              <w:proofErr w:type="spellStart"/>
                              <w:r>
                                <w:rPr>
                                  <w:color w:val="000000" w:themeColor="text1"/>
                                  <w:kern w:val="24"/>
                                  <w:sz w:val="18"/>
                                  <w:szCs w:val="18"/>
                                  <w:lang w:val="es-ES"/>
                                </w:rPr>
                                <w:t>Mpa</w:t>
                              </w:r>
                              <w:proofErr w:type="spellEnd"/>
                            </w:p>
                            <w:p w14:paraId="2AC692FF" w14:textId="77777777" w:rsidR="007001F4" w:rsidRDefault="00000000" w:rsidP="007001F4">
                              <w:pPr>
                                <w:spacing w:line="360" w:lineRule="auto"/>
                                <w:rPr>
                                  <w:color w:val="000000" w:themeColor="text1"/>
                                  <w:kern w:val="24"/>
                                  <w:sz w:val="18"/>
                                  <w:szCs w:val="18"/>
                                  <w:lang w:val="es-ES"/>
                                </w:rPr>
                              </w:pPr>
                              <w:r>
                                <w:rPr>
                                  <w:color w:val="000000" w:themeColor="text1"/>
                                  <w:kern w:val="24"/>
                                  <w:sz w:val="18"/>
                                  <w:szCs w:val="18"/>
                                  <w:lang w:val="es-ES"/>
                                </w:rPr>
                                <w:t xml:space="preserve">Presión= 0.301325 </w:t>
                              </w:r>
                              <w:proofErr w:type="spellStart"/>
                              <w:r>
                                <w:rPr>
                                  <w:color w:val="000000" w:themeColor="text1"/>
                                  <w:kern w:val="24"/>
                                  <w:sz w:val="18"/>
                                  <w:szCs w:val="18"/>
                                  <w:lang w:val="es-ES"/>
                                </w:rPr>
                                <w:t>Mpa</w:t>
                              </w:r>
                              <w:proofErr w:type="spellEnd"/>
                            </w:p>
                          </w:txbxContent>
                        </wps:txbx>
                        <wps:bodyPr wrap="square" rtlCol="0">
                          <a:noAutofit/>
                        </wps:bodyPr>
                      </wps:wsp>
                      <wps:wsp>
                        <wps:cNvPr id="12" name="Conector recto de flecha 12"/>
                        <wps:cNvCnPr>
                          <a:cxnSpLocks/>
                        </wps:cNvCnPr>
                        <wps:spPr>
                          <a:xfrm flipV="1">
                            <a:off x="3683257" y="1566985"/>
                            <a:ext cx="336498" cy="848148"/>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Conector recto de flecha 18"/>
                        <wps:cNvCnPr>
                          <a:cxnSpLocks/>
                        </wps:cNvCnPr>
                        <wps:spPr>
                          <a:xfrm flipH="1">
                            <a:off x="2466946" y="-31443"/>
                            <a:ext cx="147172" cy="79213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Conector: angular 20"/>
                        <wps:cNvCnPr/>
                        <wps:spPr>
                          <a:xfrm>
                            <a:off x="327803" y="2800633"/>
                            <a:ext cx="819509" cy="439948"/>
                          </a:xfrm>
                          <a:prstGeom prst="bentConnector3">
                            <a:avLst/>
                          </a:prstGeom>
                          <a:ln w="12700">
                            <a:solidFill>
                              <a:srgbClr val="63636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Cuadro de texto 21"/>
                        <wps:cNvSpPr txBox="1"/>
                        <wps:spPr>
                          <a:xfrm>
                            <a:off x="1096936" y="3083049"/>
                            <a:ext cx="3063870" cy="1240864"/>
                          </a:xfrm>
                          <a:prstGeom prst="rect">
                            <a:avLst/>
                          </a:prstGeom>
                          <a:noFill/>
                        </wps:spPr>
                        <wps:txbx>
                          <w:txbxContent>
                            <w:p w14:paraId="2EBE8BFE" w14:textId="77777777" w:rsidR="007001F4" w:rsidRDefault="00000000" w:rsidP="007001F4">
                              <w:pPr>
                                <w:spacing w:line="360" w:lineRule="auto"/>
                                <w:rPr>
                                  <w:color w:val="000000" w:themeColor="text1"/>
                                  <w:kern w:val="24"/>
                                  <w:sz w:val="18"/>
                                  <w:szCs w:val="18"/>
                                  <w:lang w:val="es-ES"/>
                                </w:rPr>
                              </w:pPr>
                              <w:r>
                                <w:rPr>
                                  <w:color w:val="000000" w:themeColor="text1"/>
                                  <w:kern w:val="24"/>
                                  <w:sz w:val="18"/>
                                  <w:szCs w:val="18"/>
                                  <w:lang w:val="es-ES"/>
                                </w:rPr>
                                <w:t>Eje de axisimetría</w:t>
                              </w:r>
                            </w:p>
                          </w:txbxContent>
                        </wps:txbx>
                        <wps:bodyPr wrap="square" rtlCol="0">
                          <a:noAutofit/>
                        </wps:bodyPr>
                      </wps:wsp>
                      <wps:wsp>
                        <wps:cNvPr id="22" name="Cuadro de texto 22"/>
                        <wps:cNvSpPr txBox="1"/>
                        <wps:spPr>
                          <a:xfrm>
                            <a:off x="3643008" y="4174505"/>
                            <a:ext cx="2020917" cy="689556"/>
                          </a:xfrm>
                          <a:prstGeom prst="rect">
                            <a:avLst/>
                          </a:prstGeom>
                          <a:noFill/>
                        </wps:spPr>
                        <wps:txbx>
                          <w:txbxContent>
                            <w:p w14:paraId="20750FFC" w14:textId="77777777" w:rsidR="007001F4" w:rsidRDefault="00000000" w:rsidP="007001F4">
                              <w:pPr>
                                <w:spacing w:line="360" w:lineRule="auto"/>
                                <w:rPr>
                                  <w:color w:val="000000" w:themeColor="text1"/>
                                  <w:kern w:val="24"/>
                                  <w:sz w:val="18"/>
                                  <w:szCs w:val="18"/>
                                  <w:lang w:val="es-ES"/>
                                </w:rPr>
                              </w:pPr>
                              <w:r>
                                <w:rPr>
                                  <w:color w:val="000000" w:themeColor="text1"/>
                                  <w:kern w:val="24"/>
                                  <w:sz w:val="18"/>
                                  <w:szCs w:val="18"/>
                                  <w:lang w:val="es-ES"/>
                                </w:rPr>
                                <w:t>Soporte fijo</w:t>
                              </w:r>
                            </w:p>
                          </w:txbxContent>
                        </wps:txbx>
                        <wps:bodyPr wrap="square" rtlCol="0">
                          <a:noAutofit/>
                        </wps:bodyPr>
                      </wps:wsp>
                      <wps:wsp>
                        <wps:cNvPr id="23" name="Conector: angular 23"/>
                        <wps:cNvCnPr>
                          <a:cxnSpLocks/>
                        </wps:cNvCnPr>
                        <wps:spPr>
                          <a:xfrm rot="10800000">
                            <a:off x="5460521" y="4522745"/>
                            <a:ext cx="819511" cy="568098"/>
                          </a:xfrm>
                          <a:prstGeom prst="bentConnector3">
                            <a:avLst/>
                          </a:prstGeom>
                          <a:ln w="12700">
                            <a:solidFill>
                              <a:srgbClr val="919116"/>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0FF3C0A" id="Grupo 10" o:spid="_x0000_s1030" style="width:217.85pt;height:151.35pt;mso-position-horizontal-relative:char;mso-position-vertical-relative:line" coordorigin=",-1062" coordsize="75804,5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4" o:spid="_x0000_s1031" type="#_x0000_t75" style="position:absolute;width:66203;height:5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">
                  <v:imagedata r:id="rId14" o:title=""/>
                </v:shape>
                <v:rect id="Rectángulo 1" o:spid="_x0000_s1032" style="position:absolute;left:38975;top:769;width:2633;height:2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" fillcolor="red" stroked="f" strokeweight="2pt"/>
                <v:rect id="Rectángulo 4" o:spid="_x0000_s1033" style="position:absolute;left:38975;top:5920;width:2632;height:2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" fillcolor="blue" stroked="f" strokeweight="2pt"/>
                <v:shape id="Cuadro de texto 11" o:spid="_x0000_s1034" type="#_x0000_t202" style="position:absolute;left:40554;top:-1062;width:35250;height:17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E99510A" w14:textId="77777777" w:rsidR="007001F4" w:rsidRDefault="00000000" w:rsidP="007001F4">
                        <w:pPr>
                          <w:spacing w:line="360" w:lineRule="auto"/>
                          <w:rPr>
                            <w:color w:val="000000" w:themeColor="text1"/>
                            <w:kern w:val="24"/>
                            <w:sz w:val="18"/>
                            <w:szCs w:val="18"/>
                            <w:lang w:val="es-ES"/>
                          </w:rPr>
                        </w:pPr>
                        <w:r>
                          <w:rPr>
                            <w:color w:val="000000" w:themeColor="text1"/>
                            <w:kern w:val="24"/>
                            <w:sz w:val="18"/>
                            <w:szCs w:val="18"/>
                            <w:lang w:val="es-ES"/>
                          </w:rPr>
                          <w:t xml:space="preserve">Presión= 0.101325 </w:t>
                        </w:r>
                        <w:proofErr w:type="spellStart"/>
                        <w:r>
                          <w:rPr>
                            <w:color w:val="000000" w:themeColor="text1"/>
                            <w:kern w:val="24"/>
                            <w:sz w:val="18"/>
                            <w:szCs w:val="18"/>
                            <w:lang w:val="es-ES"/>
                          </w:rPr>
                          <w:t>Mpa</w:t>
                        </w:r>
                        <w:proofErr w:type="spellEnd"/>
                      </w:p>
                      <w:p w14:paraId="2AC692FF" w14:textId="77777777" w:rsidR="007001F4" w:rsidRDefault="00000000" w:rsidP="007001F4">
                        <w:pPr>
                          <w:spacing w:line="360" w:lineRule="auto"/>
                          <w:rPr>
                            <w:color w:val="000000" w:themeColor="text1"/>
                            <w:kern w:val="24"/>
                            <w:sz w:val="18"/>
                            <w:szCs w:val="18"/>
                            <w:lang w:val="es-ES"/>
                          </w:rPr>
                        </w:pPr>
                        <w:r>
                          <w:rPr>
                            <w:color w:val="000000" w:themeColor="text1"/>
                            <w:kern w:val="24"/>
                            <w:sz w:val="18"/>
                            <w:szCs w:val="18"/>
                            <w:lang w:val="es-ES"/>
                          </w:rPr>
                          <w:t xml:space="preserve">Presión= 0.301325 </w:t>
                        </w:r>
                        <w:proofErr w:type="spellStart"/>
                        <w:r>
                          <w:rPr>
                            <w:color w:val="000000" w:themeColor="text1"/>
                            <w:kern w:val="24"/>
                            <w:sz w:val="18"/>
                            <w:szCs w:val="18"/>
                            <w:lang w:val="es-ES"/>
                          </w:rPr>
                          <w:t>Mpa</w:t>
                        </w:r>
                        <w:proofErr w:type="spellEnd"/>
                      </w:p>
                    </w:txbxContent>
                  </v:textbox>
                </v:shape>
                <v:shapetype id="_x0000_t32" coordsize="21600,21600" o:spt="32" o:oned="t" path="m,l21600,21600e" filled="f">
                  <v:path arrowok="t" fillok="f" o:connecttype="none"/>
                  <o:lock v:ext="edit" shapetype="t"/>
                </v:shapetype>
                <v:shape id="Conector recto de flecha 12" o:spid="_x0000_s1035" type="#_x0000_t32" style="position:absolute;left:36832;top:15669;width:3365;height:84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" strokecolor="blue" strokeweight="3pt">
                  <v:stroke endarrow="block"/>
                  <o:lock v:ext="edit" shapetype="f"/>
                </v:shape>
                <v:shape id="Conector recto de flecha 18" o:spid="_x0000_s1036" type="#_x0000_t32" style="position:absolute;left:24669;top:-314;width:1472;height:7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" strokecolor="red" strokeweight="3pt">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0" o:spid="_x0000_s1037" type="#_x0000_t34" style="position:absolute;left:3278;top:28006;width:8195;height:439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" strokecolor="#636363" strokeweight="1pt">
                  <v:stroke endarrow="block"/>
                </v:shape>
                <v:shape id="Cuadro de texto 21" o:spid="_x0000_s1038" type="#_x0000_t202" style="position:absolute;left:10969;top:30830;width:30639;height:1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EBE8BFE" w14:textId="77777777" w:rsidR="007001F4" w:rsidRDefault="00000000" w:rsidP="007001F4">
                        <w:pPr>
                          <w:spacing w:line="360" w:lineRule="auto"/>
                          <w:rPr>
                            <w:color w:val="000000" w:themeColor="text1"/>
                            <w:kern w:val="24"/>
                            <w:sz w:val="18"/>
                            <w:szCs w:val="18"/>
                            <w:lang w:val="es-ES"/>
                          </w:rPr>
                        </w:pPr>
                        <w:r>
                          <w:rPr>
                            <w:color w:val="000000" w:themeColor="text1"/>
                            <w:kern w:val="24"/>
                            <w:sz w:val="18"/>
                            <w:szCs w:val="18"/>
                            <w:lang w:val="es-ES"/>
                          </w:rPr>
                          <w:t>Eje de axisimetría</w:t>
                        </w:r>
                      </w:p>
                    </w:txbxContent>
                  </v:textbox>
                </v:shape>
                <v:shape id="Cuadro de texto 22" o:spid="_x0000_s1039" type="#_x0000_t202" style="position:absolute;left:36430;top:41745;width:20209;height:6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0750FFC" w14:textId="77777777" w:rsidR="007001F4" w:rsidRDefault="00000000" w:rsidP="007001F4">
                        <w:pPr>
                          <w:spacing w:line="360" w:lineRule="auto"/>
                          <w:rPr>
                            <w:color w:val="000000" w:themeColor="text1"/>
                            <w:kern w:val="24"/>
                            <w:sz w:val="18"/>
                            <w:szCs w:val="18"/>
                            <w:lang w:val="es-ES"/>
                          </w:rPr>
                        </w:pPr>
                        <w:r>
                          <w:rPr>
                            <w:color w:val="000000" w:themeColor="text1"/>
                            <w:kern w:val="24"/>
                            <w:sz w:val="18"/>
                            <w:szCs w:val="18"/>
                            <w:lang w:val="es-ES"/>
                          </w:rPr>
                          <w:t>Soporte fijo</w:t>
                        </w:r>
                      </w:p>
                    </w:txbxContent>
                  </v:textbox>
                </v:shape>
                <v:shape id="Conector: angular 23" o:spid="_x0000_s1040" type="#_x0000_t34" style="position:absolute;left:54605;top:45227;width:8195;height:568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" strokecolor="#919116" strokeweight="1pt">
                  <v:stroke endarrow="block"/>
                  <o:lock v:ext="edit" shapetype="f"/>
                </v:shape>
                <w10:anchorlock/>
              </v:group>
            </w:pict>
          </mc:Fallback>
        </mc:AlternateContent>
      </w:r>
    </w:p>
    <w:p w14:paraId="17FA0F01" w14:textId="77777777" w:rsidR="00DE6574" w:rsidRDefault="00000000">
      <w:pPr>
        <w:pBdr>
          <w:top w:val="nil"/>
          <w:left w:val="nil"/>
          <w:bottom w:val="nil"/>
          <w:right w:val="nil"/>
          <w:between w:val="nil"/>
        </w:pBdr>
        <w:spacing w:before="200" w:after="200"/>
        <w:jc w:val="center"/>
        <w:rPr>
          <w:color w:val="000000"/>
          <w:sz w:val="18"/>
          <w:szCs w:val="18"/>
        </w:rPr>
      </w:pPr>
      <w:bookmarkStart w:id="7" w:name="_1t3h5sf" w:colFirst="0" w:colLast="0"/>
      <w:bookmarkEnd w:id="7"/>
      <w:r>
        <w:rPr>
          <w:b/>
          <w:color w:val="000000"/>
          <w:sz w:val="18"/>
          <w:szCs w:val="18"/>
        </w:rPr>
        <w:t>Figura 4.</w:t>
      </w:r>
      <w:r>
        <w:rPr>
          <w:color w:val="000000"/>
          <w:sz w:val="18"/>
          <w:szCs w:val="18"/>
        </w:rPr>
        <w:t xml:space="preserve"> Modelo axisimétrico utilizado en el análisis</w:t>
      </w:r>
    </w:p>
    <w:p w14:paraId="6F1E4DBC" w14:textId="77777777" w:rsidR="00DE6574" w:rsidRDefault="00000000">
      <w:r>
        <w:t>El modelo 3D de superficies con un cuarto de simetría se evalúa bajo la misma condición de pérdida de material por corrosión, a diferencia del modelo axisimétrico empleado en el análisis paramétrico, en este modelo se comprende la parte cilíndrica, el fondo y la tapa del horno, tanto en la chaqueta como la pared fría. En este modelo se trabaja con la pared fría y la chaqueta como superficies y aplicando una condición de doble simetría en los planos de corte, con el fin de verificar el resultado obtenido en el modelo axisimétrico y evaluar la estructura en su totalidad con la configuración seleccionada, obteniendo resultados para la zona cilíndrica y el cabezal de la pared fría sin aumentar considerablemente los requerimientos de procesamiento del modelo. Este modelo se observa en la Figura 5 junto con las condiciones de frontera aplicadas.</w:t>
      </w:r>
    </w:p>
    <w:p w14:paraId="78992439" w14:textId="77777777" w:rsidR="00DE6574" w:rsidRDefault="00DE6574"/>
    <w:p w14:paraId="260F9386" w14:textId="77777777" w:rsidR="00DE6574" w:rsidRDefault="00000000">
      <w:pPr>
        <w:pStyle w:val="Ttulo2"/>
        <w:numPr>
          <w:ilvl w:val="1"/>
          <w:numId w:val="2"/>
        </w:numPr>
      </w:pPr>
      <w:r>
        <w:t>Malla de elementos finitos</w:t>
      </w:r>
    </w:p>
    <w:p w14:paraId="3E9B360D" w14:textId="77777777" w:rsidR="00DE6574" w:rsidRDefault="00DE6574"/>
    <w:p w14:paraId="6375574E" w14:textId="77777777" w:rsidR="00DE6574" w:rsidRDefault="00000000">
      <w:r>
        <w:t>El mallado del modelo axisimétrico se define con elementos cuadráticos triangulares con el fin de mantener una buena calidad en los elementos de la malla para las configuraciones con los valores mínimos de radios de curvatura de los nudillos. Se realizó un análisis de convergencia y se determinó un tamaño de elemento de 1mm, con el cuál se obtiene un error máximo en los esfuerzos de 0.3%.</w:t>
      </w:r>
    </w:p>
    <w:p w14:paraId="27A32939" w14:textId="77777777" w:rsidR="00DE6574" w:rsidRDefault="00000000">
      <w:pPr>
        <w:spacing w:before="200" w:after="200"/>
      </w:pPr>
      <w:r>
        <w:t>El mallado para el modelo de una cuarta parte de la geometría completa del horno se realiza con elementos cuadráticos tipo “</w:t>
      </w:r>
      <w:proofErr w:type="spellStart"/>
      <w:r>
        <w:t>shell</w:t>
      </w:r>
      <w:proofErr w:type="spellEnd"/>
      <w:r>
        <w:t>” triangulares para las superficies en 2D correspondientes a la pared fría y a la chaqueta. Para la brida del sistema se emplean elementos cuadráticos hexaédricos. De manera similar al modelo axisimétrico, se realiza un análisis de convergencia de malla y se determina un tamaño de elemento de 30 mm con el que se obtiene un error máximo del 0.55%.</w:t>
      </w:r>
    </w:p>
    <w:p w14:paraId="39713A09" w14:textId="77777777" w:rsidR="00DE6574" w:rsidRDefault="00DE6574">
      <w:pPr>
        <w:spacing w:before="200" w:after="200"/>
      </w:pPr>
    </w:p>
    <w:p w14:paraId="47CC4C4D" w14:textId="77777777" w:rsidR="00DE6574" w:rsidRDefault="00DE6574">
      <w:pPr>
        <w:spacing w:before="200" w:after="200"/>
        <w:sectPr w:rsidR="00DE6574">
          <w:type w:val="continuous"/>
          <w:pgSz w:w="11906" w:h="16838"/>
          <w:pgMar w:top="1134" w:right="1418" w:bottom="1418" w:left="1418" w:header="1064" w:footer="709" w:gutter="0"/>
          <w:cols w:num="2" w:space="720" w:equalWidth="0">
            <w:col w:w="4367" w:space="335"/>
            <w:col w:w="4367" w:space="0"/>
          </w:cols>
        </w:sectPr>
      </w:pPr>
    </w:p>
    <w:p w14:paraId="0398086F" w14:textId="18283FCE" w:rsidR="00DE6574" w:rsidRDefault="005C5E31">
      <w:pPr>
        <w:pStyle w:val="Ttulo1"/>
        <w:sectPr w:rsidR="00DE6574">
          <w:type w:val="continuous"/>
          <w:pgSz w:w="11906" w:h="16838"/>
          <w:pgMar w:top="1134" w:right="1418" w:bottom="1418" w:left="1418" w:header="1064" w:footer="709" w:gutter="0"/>
          <w:cols w:space="720"/>
        </w:sectPr>
      </w:pPr>
      <w:r>
        <w:rPr>
          <w:noProof/>
        </w:rPr>
        <w:lastRenderedPageBreak/>
        <mc:AlternateContent>
          <mc:Choice Requires="wpg">
            <w:drawing>
              <wp:anchor distT="0" distB="0" distL="114300" distR="114300" simplePos="0" relativeHeight="251658240" behindDoc="0" locked="0" layoutInCell="1" hidden="0" allowOverlap="1" wp14:anchorId="3BD5E949" wp14:editId="0AFB0427">
                <wp:simplePos x="0" y="0"/>
                <wp:positionH relativeFrom="margin">
                  <wp:posOffset>651510</wp:posOffset>
                </wp:positionH>
                <wp:positionV relativeFrom="page">
                  <wp:posOffset>898525</wp:posOffset>
                </wp:positionV>
                <wp:extent cx="4328795" cy="2662555"/>
                <wp:effectExtent l="38100" t="0" r="0" b="42545"/>
                <wp:wrapTopAndBottom distT="0" distB="0"/>
                <wp:docPr id="2" name="Grupo 2"/>
                <wp:cNvGraphicFramePr/>
                <a:graphic xmlns:a="http://schemas.openxmlformats.org/drawingml/2006/main">
                  <a:graphicData uri="http://schemas.microsoft.com/office/word/2010/wordprocessingGroup">
                    <wpg:wgp>
                      <wpg:cNvGrpSpPr/>
                      <wpg:grpSpPr>
                        <a:xfrm>
                          <a:off x="0" y="0"/>
                          <a:ext cx="4328795" cy="2662555"/>
                          <a:chOff x="0" y="0"/>
                          <a:chExt cx="7168019" cy="4934946"/>
                        </a:xfrm>
                      </wpg:grpSpPr>
                      <wpg:grpSp>
                        <wpg:cNvPr id="3" name="Grupo 3"/>
                        <wpg:cNvGrpSpPr/>
                        <wpg:grpSpPr>
                          <a:xfrm>
                            <a:off x="244415" y="0"/>
                            <a:ext cx="6923604" cy="4934946"/>
                            <a:chOff x="244415" y="0"/>
                            <a:chExt cx="6923604" cy="4934946"/>
                          </a:xfrm>
                        </wpg:grpSpPr>
                        <pic:pic xmlns:pic="http://schemas.openxmlformats.org/drawingml/2006/picture">
                          <pic:nvPicPr>
                            <pic:cNvPr id="19" name="Imagen 5"/>
                            <pic:cNvPicPr>
                              <a:picLocks noChangeAspect="1"/>
                            </pic:cNvPicPr>
                          </pic:nvPicPr>
                          <pic:blipFill>
                            <a:blip r:embed="rId15"/>
                            <a:stretch>
                              <a:fillRect/>
                            </a:stretch>
                          </pic:blipFill>
                          <pic:spPr>
                            <a:xfrm>
                              <a:off x="244415" y="0"/>
                              <a:ext cx="6592149" cy="4934946"/>
                            </a:xfrm>
                            <a:prstGeom prst="rect">
                              <a:avLst/>
                            </a:prstGeom>
                          </pic:spPr>
                        </pic:pic>
                        <wps:wsp>
                          <wps:cNvPr id="24" name="Cuadro de texto 19"/>
                          <wps:cNvSpPr txBox="1"/>
                          <wps:spPr>
                            <a:xfrm>
                              <a:off x="5007123" y="338216"/>
                              <a:ext cx="2160896" cy="743618"/>
                            </a:xfrm>
                            <a:prstGeom prst="rect">
                              <a:avLst/>
                            </a:prstGeom>
                            <a:noFill/>
                          </wps:spPr>
                          <wps:txbx>
                            <w:txbxContent>
                              <w:p w14:paraId="16AC0FF4" w14:textId="77777777" w:rsidR="003E554D" w:rsidRDefault="00000000" w:rsidP="003E554D">
                                <w:pPr>
                                  <w:rPr>
                                    <w:color w:val="000000" w:themeColor="text1"/>
                                    <w:kern w:val="24"/>
                                    <w:sz w:val="18"/>
                                    <w:szCs w:val="18"/>
                                    <w:lang w:val="es-ES"/>
                                  </w:rPr>
                                </w:pPr>
                                <w:r>
                                  <w:rPr>
                                    <w:color w:val="000000" w:themeColor="text1"/>
                                    <w:kern w:val="24"/>
                                    <w:sz w:val="18"/>
                                    <w:szCs w:val="18"/>
                                    <w:lang w:val="es-ES"/>
                                  </w:rPr>
                                  <w:t>Presión = 0.301325 MPa</w:t>
                                </w:r>
                              </w:p>
                              <w:p w14:paraId="61ECBE28" w14:textId="77777777" w:rsidR="003E554D" w:rsidRDefault="00000000" w:rsidP="003E554D">
                                <w:pPr>
                                  <w:rPr>
                                    <w:color w:val="000000" w:themeColor="text1"/>
                                    <w:kern w:val="24"/>
                                    <w:sz w:val="18"/>
                                    <w:szCs w:val="18"/>
                                    <w:lang w:val="es-ES"/>
                                  </w:rPr>
                                </w:pPr>
                                <w:r>
                                  <w:rPr>
                                    <w:color w:val="000000" w:themeColor="text1"/>
                                    <w:kern w:val="24"/>
                                    <w:sz w:val="18"/>
                                    <w:szCs w:val="18"/>
                                    <w:lang w:val="es-ES"/>
                                  </w:rPr>
                                  <w:t>Presión = 0.2 MPa</w:t>
                                </w:r>
                              </w:p>
                            </w:txbxContent>
                          </wps:txbx>
                          <wps:bodyPr wrap="square" rtlCol="0">
                            <a:noAutofit/>
                          </wps:bodyPr>
                        </wps:wsp>
                        <wps:wsp>
                          <wps:cNvPr id="25" name="Rectángulo 24"/>
                          <wps:cNvSpPr/>
                          <wps:spPr>
                            <a:xfrm>
                              <a:off x="4951715" y="484436"/>
                              <a:ext cx="133927" cy="151823"/>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ángulo 25"/>
                          <wps:cNvSpPr/>
                          <wps:spPr>
                            <a:xfrm>
                              <a:off x="4951715" y="709732"/>
                              <a:ext cx="133927" cy="151823"/>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 name="Conector recto de flecha 26"/>
                        <wps:cNvCnPr>
                          <a:cxnSpLocks/>
                        </wps:cNvCnPr>
                        <wps:spPr>
                          <a:xfrm flipH="1" flipV="1">
                            <a:off x="4830704" y="4417173"/>
                            <a:ext cx="488830" cy="32492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Conector recto de flecha 27"/>
                        <wps:cNvCnPr>
                          <a:cxnSpLocks/>
                        </wps:cNvCnPr>
                        <wps:spPr>
                          <a:xfrm flipH="1">
                            <a:off x="3540489" y="2467473"/>
                            <a:ext cx="488830" cy="16978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Conector recto de flecha 28"/>
                        <wps:cNvCnPr>
                          <a:cxnSpLocks/>
                        </wps:cNvCnPr>
                        <wps:spPr>
                          <a:xfrm>
                            <a:off x="1115594" y="1763113"/>
                            <a:ext cx="506083" cy="3335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Conector recto de flecha 29"/>
                        <wps:cNvCnPr>
                          <a:cxnSpLocks/>
                        </wps:cNvCnPr>
                        <wps:spPr>
                          <a:xfrm flipV="1">
                            <a:off x="3540489" y="606982"/>
                            <a:ext cx="0" cy="593687"/>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Conector recto de flecha 30"/>
                        <wps:cNvCnPr>
                          <a:cxnSpLocks/>
                        </wps:cNvCnPr>
                        <wps:spPr>
                          <a:xfrm>
                            <a:off x="5986883" y="4568134"/>
                            <a:ext cx="474212" cy="268137"/>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Conector recto de flecha 31"/>
                        <wps:cNvCnPr>
                          <a:cxnSpLocks/>
                        </wps:cNvCnPr>
                        <wps:spPr>
                          <a:xfrm flipH="1" flipV="1">
                            <a:off x="0" y="741362"/>
                            <a:ext cx="488830" cy="324928"/>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D5E949" id="Grupo 2" o:spid="_x0000_s1041" style="position:absolute;left:0;text-align:left;margin-left:51.3pt;margin-top:70.75pt;width:340.85pt;height:209.65pt;z-index:251658240;mso-position-horizontal-relative:margin;mso-position-vertical-relative:page" coordsize="71680,49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">
                <v:group id="Grupo 3" o:spid="_x0000_s1042" style="position:absolute;left:2444;width:69236;height:49349" coordorigin="2444" coordsize="69236,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n 5" o:spid="_x0000_s1043" type="#_x0000_t75" style="position:absolute;left:2444;width:65921;height:4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">
                    <v:imagedata r:id="rId16" o:title=""/>
                  </v:shape>
                  <v:shape id="Cuadro de texto 19" o:spid="_x0000_s1044" type="#_x0000_t202" style="position:absolute;left:50071;top:3382;width:21609;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6AC0FF4" w14:textId="77777777" w:rsidR="003E554D" w:rsidRDefault="00000000" w:rsidP="003E554D">
                          <w:pPr>
                            <w:rPr>
                              <w:color w:val="000000" w:themeColor="text1"/>
                              <w:kern w:val="24"/>
                              <w:sz w:val="18"/>
                              <w:szCs w:val="18"/>
                              <w:lang w:val="es-ES"/>
                            </w:rPr>
                          </w:pPr>
                          <w:r>
                            <w:rPr>
                              <w:color w:val="000000" w:themeColor="text1"/>
                              <w:kern w:val="24"/>
                              <w:sz w:val="18"/>
                              <w:szCs w:val="18"/>
                              <w:lang w:val="es-ES"/>
                            </w:rPr>
                            <w:t>Presión = 0.301325 MPa</w:t>
                          </w:r>
                        </w:p>
                        <w:p w14:paraId="61ECBE28" w14:textId="77777777" w:rsidR="003E554D" w:rsidRDefault="00000000" w:rsidP="003E554D">
                          <w:pPr>
                            <w:rPr>
                              <w:color w:val="000000" w:themeColor="text1"/>
                              <w:kern w:val="24"/>
                              <w:sz w:val="18"/>
                              <w:szCs w:val="18"/>
                              <w:lang w:val="es-ES"/>
                            </w:rPr>
                          </w:pPr>
                          <w:r>
                            <w:rPr>
                              <w:color w:val="000000" w:themeColor="text1"/>
                              <w:kern w:val="24"/>
                              <w:sz w:val="18"/>
                              <w:szCs w:val="18"/>
                              <w:lang w:val="es-ES"/>
                            </w:rPr>
                            <w:t>Presión = 0.2 MPa</w:t>
                          </w:r>
                        </w:p>
                      </w:txbxContent>
                    </v:textbox>
                  </v:shape>
                  <v:rect id="Rectángulo 24" o:spid="_x0000_s1045" style="position:absolute;left:49517;top:4844;width:1339;height:1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" fillcolor="red" stroked="f" strokeweight="2pt"/>
                  <v:rect id="Rectángulo 25" o:spid="_x0000_s1046" style="position:absolute;left:49517;top:7097;width:1339;height:1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" fillcolor="blue" stroked="f" strokeweight="2pt"/>
                </v:group>
                <v:shape id="Conector recto de flecha 26" o:spid="_x0000_s1047" type="#_x0000_t32" style="position:absolute;left:48307;top:44171;width:4888;height:32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" strokecolor="red" strokeweight="3pt">
                  <v:stroke endarrow="block"/>
                  <o:lock v:ext="edit" shapetype="f"/>
                </v:shape>
                <v:shape id="Conector recto de flecha 27" o:spid="_x0000_s1048" type="#_x0000_t32" style="position:absolute;left:35404;top:24674;width:4889;height:16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" strokecolor="red" strokeweight="3pt">
                  <v:stroke endarrow="block"/>
                  <o:lock v:ext="edit" shapetype="f"/>
                </v:shape>
                <v:shape id="Conector recto de flecha 28" o:spid="_x0000_s1049" type="#_x0000_t32" style="position:absolute;left:11155;top:17631;width:5061;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" strokecolor="red" strokeweight="3pt">
                  <v:stroke endarrow="block"/>
                  <o:lock v:ext="edit" shapetype="f"/>
                </v:shape>
                <v:shape id="Conector recto de flecha 29" o:spid="_x0000_s1050" type="#_x0000_t32" style="position:absolute;left:35404;top:6069;width:0;height:5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" strokecolor="blue" strokeweight="3pt">
                  <v:stroke endarrow="block"/>
                  <o:lock v:ext="edit" shapetype="f"/>
                </v:shape>
                <v:shape id="Conector recto de flecha 30" o:spid="_x0000_s1051" type="#_x0000_t32" style="position:absolute;left:59868;top:45681;width:4742;height:2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" strokecolor="blue" strokeweight="3pt">
                  <v:stroke endarrow="block"/>
                  <o:lock v:ext="edit" shapetype="f"/>
                </v:shape>
                <v:shape id="Conector recto de flecha 31" o:spid="_x0000_s1052" type="#_x0000_t32" style="position:absolute;top:7413;width:4888;height:32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" strokecolor="blue" strokeweight="3pt">
                  <v:stroke endarrow="block"/>
                  <o:lock v:ext="edit" shapetype="f"/>
                </v:shape>
                <w10:wrap type="topAndBottom" anchorx="margin" anchory="page"/>
              </v:group>
            </w:pict>
          </mc:Fallback>
        </mc:AlternateContent>
      </w:r>
      <w:r>
        <w:rPr>
          <w:noProof/>
        </w:rPr>
        <mc:AlternateContent>
          <mc:Choice Requires="wps">
            <w:drawing>
              <wp:anchor distT="0" distB="0" distL="114300" distR="114300" simplePos="0" relativeHeight="251659264" behindDoc="0" locked="0" layoutInCell="1" hidden="0" allowOverlap="1" wp14:anchorId="38DF37AA" wp14:editId="68133BA7">
                <wp:simplePos x="0" y="0"/>
                <wp:positionH relativeFrom="column">
                  <wp:posOffset>632460</wp:posOffset>
                </wp:positionH>
                <wp:positionV relativeFrom="paragraph">
                  <wp:posOffset>2464573</wp:posOffset>
                </wp:positionV>
                <wp:extent cx="4493895" cy="635"/>
                <wp:effectExtent l="0" t="0" r="1905" b="6350"/>
                <wp:wrapTopAndBottom distT="0" distB="0"/>
                <wp:docPr id="5" name="Cuadro de texto 5"/>
                <wp:cNvGraphicFramePr/>
                <a:graphic xmlns:a="http://schemas.openxmlformats.org/drawingml/2006/main">
                  <a:graphicData uri="http://schemas.microsoft.com/office/word/2010/wordprocessingShape">
                    <wps:wsp>
                      <wps:cNvSpPr txBox="1"/>
                      <wps:spPr>
                        <a:xfrm>
                          <a:off x="0" y="0"/>
                          <a:ext cx="4493895" cy="635"/>
                        </a:xfrm>
                        <a:prstGeom prst="rect">
                          <a:avLst/>
                        </a:prstGeom>
                        <a:solidFill>
                          <a:prstClr val="white"/>
                        </a:solidFill>
                        <a:ln>
                          <a:noFill/>
                        </a:ln>
                      </wps:spPr>
                      <wps:txbx>
                        <w:txbxContent>
                          <w:p w14:paraId="2F1E5B27" w14:textId="77777777" w:rsidR="008E1F9C" w:rsidRPr="00B9500F" w:rsidRDefault="00000000" w:rsidP="008E1F9C">
                            <w:pPr>
                              <w:spacing w:after="200"/>
                              <w:jc w:val="center"/>
                              <w:rPr>
                                <w:sz w:val="18"/>
                              </w:rPr>
                            </w:pPr>
                            <w:bookmarkStart w:id="8" w:name="_1ksv4uv" w:colFirst="0" w:colLast="0"/>
                            <w:r w:rsidRPr="008E1F9C">
                              <w:rPr>
                                <w:b/>
                                <w:bCs/>
                              </w:rPr>
                              <w:t xml:space="preserve">Figura </w:t>
                            </w:r>
                            <w:r w:rsidRPr="008E1F9C">
                              <w:rPr>
                                <w:b/>
                                <w:bCs/>
                              </w:rPr>
                              <w:fldChar w:fldCharType="begin"/>
                            </w:r>
                            <w:r w:rsidRPr="008E1F9C">
                              <w:rPr>
                                <w:b/>
                                <w:bCs/>
                              </w:rPr>
                              <w:instrText xml:space="preserve"> SEQ Figura \* ARABIC </w:instrText>
                            </w:r>
                            <w:r w:rsidRPr="008E1F9C">
                              <w:rPr>
                                <w:b/>
                                <w:bCs/>
                              </w:rPr>
                              <w:fldChar w:fldCharType="separate"/>
                            </w:r>
                            <w:r w:rsidRPr="008E1F9C">
                              <w:rPr>
                                <w:b/>
                                <w:bCs/>
                                <w:noProof/>
                              </w:rPr>
                              <w:t>5</w:t>
                            </w:r>
                            <w:r w:rsidRPr="008E1F9C">
                              <w:rPr>
                                <w:b/>
                                <w:bCs/>
                              </w:rPr>
                              <w:fldChar w:fldCharType="end"/>
                            </w:r>
                            <w:bookmarkStart w:id="9" w:name="_44sinio" w:colFirst="0" w:colLast="0"/>
                            <w:bookmarkEnd w:id="8"/>
                            <w:r w:rsidRPr="008E1F9C">
                              <w:rPr>
                                <w:b/>
                                <w:bCs/>
                              </w:rPr>
                              <w:t>.</w:t>
                            </w:r>
                            <w:r w:rsidRPr="008E1F9C">
                              <w:rPr>
                                <w:b/>
                                <w:bCs/>
                                <w:sz w:val="18"/>
                              </w:rPr>
                              <w:t xml:space="preserve"> </w:t>
                            </w:r>
                            <w:bookmarkEnd w:id="9"/>
                            <w:r w:rsidRPr="00B9500F">
                              <w:rPr>
                                <w:sz w:val="18"/>
                              </w:rPr>
                              <w:t>Condiciones de frontera del modelo con una cuarta parte de la geometría completa</w:t>
                            </w:r>
                          </w:p>
                          <w:p w14:paraId="3A9BB23F" w14:textId="77777777" w:rsidR="008E1F9C" w:rsidRPr="00225BDF" w:rsidRDefault="00000000" w:rsidP="008E1F9C">
                            <w:pPr>
                              <w:rPr>
                                <w:rFonts w:eastAsiaTheme="minorHAnsi"/>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DF37AA" id="Cuadro de texto 5" o:spid="_x0000_s1053" type="#_x0000_t202" style="position:absolute;left:0;text-align:left;margin-left:49.8pt;margin-top:194.05pt;width:353.8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" stroked="f">
                <v:textbox style="mso-fit-shape-to-text:t" inset="0,0,0,0">
                  <w:txbxContent>
                    <w:p w14:paraId="2F1E5B27" w14:textId="77777777" w:rsidR="008E1F9C" w:rsidRPr="00B9500F" w:rsidRDefault="00000000" w:rsidP="008E1F9C">
                      <w:pPr>
                        <w:spacing w:after="200"/>
                        <w:jc w:val="center"/>
                        <w:rPr>
                          <w:sz w:val="18"/>
                        </w:rPr>
                      </w:pPr>
                      <w:bookmarkStart w:id="10" w:name="_1ksv4uv" w:colFirst="0" w:colLast="0"/>
                      <w:r w:rsidRPr="008E1F9C">
                        <w:rPr>
                          <w:b/>
                          <w:bCs/>
                        </w:rPr>
                        <w:t xml:space="preserve">Figura </w:t>
                      </w:r>
                      <w:r w:rsidRPr="008E1F9C">
                        <w:rPr>
                          <w:b/>
                          <w:bCs/>
                        </w:rPr>
                        <w:fldChar w:fldCharType="begin"/>
                      </w:r>
                      <w:r w:rsidRPr="008E1F9C">
                        <w:rPr>
                          <w:b/>
                          <w:bCs/>
                        </w:rPr>
                        <w:instrText xml:space="preserve"> SEQ Figura \* ARABIC </w:instrText>
                      </w:r>
                      <w:r w:rsidRPr="008E1F9C">
                        <w:rPr>
                          <w:b/>
                          <w:bCs/>
                        </w:rPr>
                        <w:fldChar w:fldCharType="separate"/>
                      </w:r>
                      <w:r w:rsidRPr="008E1F9C">
                        <w:rPr>
                          <w:b/>
                          <w:bCs/>
                          <w:noProof/>
                        </w:rPr>
                        <w:t>5</w:t>
                      </w:r>
                      <w:r w:rsidRPr="008E1F9C">
                        <w:rPr>
                          <w:b/>
                          <w:bCs/>
                        </w:rPr>
                        <w:fldChar w:fldCharType="end"/>
                      </w:r>
                      <w:bookmarkStart w:id="11" w:name="_44sinio" w:colFirst="0" w:colLast="0"/>
                      <w:bookmarkEnd w:id="10"/>
                      <w:r w:rsidRPr="008E1F9C">
                        <w:rPr>
                          <w:b/>
                          <w:bCs/>
                        </w:rPr>
                        <w:t>.</w:t>
                      </w:r>
                      <w:r w:rsidRPr="008E1F9C">
                        <w:rPr>
                          <w:b/>
                          <w:bCs/>
                          <w:sz w:val="18"/>
                        </w:rPr>
                        <w:t xml:space="preserve"> </w:t>
                      </w:r>
                      <w:bookmarkEnd w:id="11"/>
                      <w:r w:rsidRPr="00B9500F">
                        <w:rPr>
                          <w:sz w:val="18"/>
                        </w:rPr>
                        <w:t>Condiciones de frontera del modelo con una cuarta parte de la geometría completa</w:t>
                      </w:r>
                    </w:p>
                    <w:p w14:paraId="3A9BB23F" w14:textId="77777777" w:rsidR="008E1F9C" w:rsidRPr="00225BDF" w:rsidRDefault="00000000" w:rsidP="008E1F9C">
                      <w:pPr>
                        <w:rPr>
                          <w:rFonts w:eastAsiaTheme="minorHAnsi"/>
                          <w:lang w:eastAsia="en-US"/>
                        </w:rPr>
                      </w:pPr>
                    </w:p>
                  </w:txbxContent>
                </v:textbox>
                <w10:wrap type="topAndBottom"/>
              </v:shape>
            </w:pict>
          </mc:Fallback>
        </mc:AlternateContent>
      </w:r>
    </w:p>
    <w:p w14:paraId="7A88315C" w14:textId="4EA98CDA" w:rsidR="00DE6574" w:rsidRDefault="00000000">
      <w:pPr>
        <w:pStyle w:val="Ttulo1"/>
        <w:numPr>
          <w:ilvl w:val="0"/>
          <w:numId w:val="2"/>
        </w:numPr>
      </w:pPr>
      <w:r>
        <w:t>Resultados</w:t>
      </w:r>
    </w:p>
    <w:p w14:paraId="55DA889D" w14:textId="0E022C7D" w:rsidR="00DE6574" w:rsidRDefault="00DE6574"/>
    <w:p w14:paraId="3BB7C1FB" w14:textId="265EC52E" w:rsidR="00DE6574" w:rsidRDefault="00000000">
      <w:pPr>
        <w:pStyle w:val="Ttulo2"/>
        <w:numPr>
          <w:ilvl w:val="1"/>
          <w:numId w:val="2"/>
        </w:numPr>
      </w:pPr>
      <w:r>
        <w:t>Superficies de respuesta del análisis paramétrico</w:t>
      </w:r>
    </w:p>
    <w:p w14:paraId="139996F3" w14:textId="77777777" w:rsidR="00DE6574" w:rsidRDefault="00DE6574"/>
    <w:p w14:paraId="064096D0" w14:textId="77777777" w:rsidR="00DE6574" w:rsidRDefault="00000000">
      <w:r>
        <w:t xml:space="preserve">Las superficies de respuesta se obtienen del diseño de experimentos del análisis paramétrico, este se definió con un total de 300 muestras de combinaciones de parámetros. Las superficies nos muestran el comportamiento de las variables resultantes de interés del análisis con respecto a las variables de diseño, que en este caso son el radio de curvatura de la corona (L) y el radio de curvatura del nudillo (r). La primera </w:t>
      </w:r>
    </w:p>
    <w:p w14:paraId="76E65551" w14:textId="77777777" w:rsidR="00DE6574" w:rsidRDefault="00000000">
      <w:r>
        <w:t xml:space="preserve">variable de interés es la altura del cabezal, de acuerdo con la superficie de la Figura 6a se tiene que la altura aumenta principalmente a medida que disminuye el valor de L por debajo de alrededor de 3000 mm, a medida que aumenta el valor de r también se tiene un aumento de altura, aunque no se da de manera tan marcada. Como segunda variable de interés se tiene el esfuerzo máximo de </w:t>
      </w:r>
      <w:proofErr w:type="spellStart"/>
      <w:r>
        <w:t>von</w:t>
      </w:r>
      <w:proofErr w:type="spellEnd"/>
      <w:r>
        <w:t xml:space="preserve"> Mises que está limitado por el esfuerzo admisible del material de 138MPa, se observa en la Figura 6b que este esfuerzo aumenta a medida que aumenta L y disminuye r debido a que se realiza un cambio de curvatura muy marcado que actúa como concentrador de esfuerzo. </w:t>
      </w:r>
    </w:p>
    <w:p w14:paraId="7D64079F" w14:textId="77777777" w:rsidR="00DE6574" w:rsidRDefault="00DE6574">
      <w:pPr>
        <w:sectPr w:rsidR="00DE6574">
          <w:type w:val="continuous"/>
          <w:pgSz w:w="11906" w:h="16838"/>
          <w:pgMar w:top="1134" w:right="1418" w:bottom="1418" w:left="1418" w:header="1064" w:footer="709" w:gutter="0"/>
          <w:cols w:num="2" w:space="720" w:equalWidth="0">
            <w:col w:w="4367" w:space="335"/>
            <w:col w:w="4367" w:space="0"/>
          </w:cols>
        </w:sectPr>
      </w:pPr>
    </w:p>
    <w:p w14:paraId="01856111" w14:textId="77777777" w:rsidR="00DE6574" w:rsidRDefault="00000000">
      <w:pPr>
        <w:jc w:val="center"/>
      </w:pPr>
      <w:r>
        <w:rPr>
          <w:noProof/>
        </w:rPr>
        <w:drawing>
          <wp:inline distT="0" distB="0" distL="0" distR="0" wp14:anchorId="23E31965" wp14:editId="5A51FB80">
            <wp:extent cx="5382387" cy="2595718"/>
            <wp:effectExtent l="0" t="0" r="0" b="0"/>
            <wp:docPr id="4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5382387" cy="2595718"/>
                    </a:xfrm>
                    <a:prstGeom prst="rect">
                      <a:avLst/>
                    </a:prstGeom>
                    <a:ln/>
                  </pic:spPr>
                </pic:pic>
              </a:graphicData>
            </a:graphic>
          </wp:inline>
        </w:drawing>
      </w:r>
    </w:p>
    <w:tbl>
      <w:tblPr>
        <w:tblStyle w:val="a5"/>
        <w:tblW w:w="90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32"/>
        <w:gridCol w:w="3002"/>
        <w:gridCol w:w="3036"/>
      </w:tblGrid>
      <w:tr w:rsidR="00DE6574" w14:paraId="486AC1F8" w14:textId="77777777">
        <w:tc>
          <w:tcPr>
            <w:tcW w:w="3032" w:type="dxa"/>
          </w:tcPr>
          <w:p w14:paraId="74E977DA" w14:textId="77777777" w:rsidR="00DE6574" w:rsidRDefault="00000000">
            <w:pPr>
              <w:pBdr>
                <w:top w:val="nil"/>
                <w:left w:val="nil"/>
                <w:bottom w:val="nil"/>
                <w:right w:val="nil"/>
                <w:between w:val="nil"/>
              </w:pBdr>
              <w:spacing w:before="200"/>
              <w:jc w:val="center"/>
              <w:rPr>
                <w:color w:val="000000"/>
              </w:rPr>
            </w:pPr>
            <w:r>
              <w:rPr>
                <w:color w:val="000000"/>
              </w:rPr>
              <w:t xml:space="preserve">                                      a</w:t>
            </w:r>
          </w:p>
        </w:tc>
        <w:tc>
          <w:tcPr>
            <w:tcW w:w="3002" w:type="dxa"/>
          </w:tcPr>
          <w:p w14:paraId="3BA7EC9E" w14:textId="77777777" w:rsidR="00DE6574" w:rsidRDefault="00DE6574">
            <w:pPr>
              <w:pBdr>
                <w:top w:val="nil"/>
                <w:left w:val="nil"/>
                <w:bottom w:val="nil"/>
                <w:right w:val="nil"/>
                <w:between w:val="nil"/>
              </w:pBdr>
              <w:spacing w:before="200"/>
              <w:jc w:val="center"/>
              <w:rPr>
                <w:color w:val="000000"/>
              </w:rPr>
            </w:pPr>
          </w:p>
        </w:tc>
        <w:tc>
          <w:tcPr>
            <w:tcW w:w="3036" w:type="dxa"/>
          </w:tcPr>
          <w:p w14:paraId="342D4988" w14:textId="77777777" w:rsidR="00DE6574" w:rsidRDefault="00000000">
            <w:pPr>
              <w:pBdr>
                <w:top w:val="nil"/>
                <w:left w:val="nil"/>
                <w:bottom w:val="nil"/>
                <w:right w:val="nil"/>
                <w:between w:val="nil"/>
              </w:pBdr>
              <w:spacing w:before="200"/>
              <w:jc w:val="left"/>
              <w:rPr>
                <w:color w:val="000000"/>
              </w:rPr>
            </w:pPr>
            <w:r>
              <w:rPr>
                <w:color w:val="000000"/>
              </w:rPr>
              <w:t xml:space="preserve">                b</w:t>
            </w:r>
          </w:p>
        </w:tc>
      </w:tr>
    </w:tbl>
    <w:p w14:paraId="42A01F96" w14:textId="77777777" w:rsidR="00DE6574" w:rsidRDefault="00DE6574">
      <w:pPr>
        <w:pBdr>
          <w:top w:val="nil"/>
          <w:left w:val="nil"/>
          <w:bottom w:val="nil"/>
          <w:right w:val="nil"/>
          <w:between w:val="nil"/>
        </w:pBdr>
        <w:rPr>
          <w:color w:val="000000"/>
        </w:rPr>
      </w:pPr>
    </w:p>
    <w:p w14:paraId="0D11365E" w14:textId="7093A2C2" w:rsidR="00DE6574" w:rsidRPr="00833D29" w:rsidRDefault="00000000" w:rsidP="00833D29">
      <w:pPr>
        <w:pBdr>
          <w:top w:val="nil"/>
          <w:left w:val="nil"/>
          <w:bottom w:val="nil"/>
          <w:right w:val="nil"/>
          <w:between w:val="nil"/>
        </w:pBdr>
        <w:jc w:val="center"/>
        <w:rPr>
          <w:color w:val="000000"/>
        </w:rPr>
        <w:sectPr w:rsidR="00DE6574" w:rsidRPr="00833D29">
          <w:type w:val="continuous"/>
          <w:pgSz w:w="11906" w:h="16838"/>
          <w:pgMar w:top="1134" w:right="1418" w:bottom="1418" w:left="1418" w:header="1064" w:footer="709" w:gutter="0"/>
          <w:cols w:space="720"/>
        </w:sectPr>
      </w:pPr>
      <w:bookmarkStart w:id="12" w:name="_4d34og8" w:colFirst="0" w:colLast="0"/>
      <w:bookmarkEnd w:id="12"/>
      <w:r>
        <w:rPr>
          <w:b/>
          <w:color w:val="000000"/>
        </w:rPr>
        <w:t>Figura 6</w:t>
      </w:r>
      <w:r>
        <w:rPr>
          <w:color w:val="000000"/>
        </w:rPr>
        <w:t xml:space="preserve"> Superficies de respuesta de las variables altura (a) y esfuerzo máximo (b</w:t>
      </w:r>
      <w:bookmarkStart w:id="13" w:name="_2s8eyo1" w:colFirst="0" w:colLast="0"/>
      <w:bookmarkStart w:id="14" w:name="_17dp8vu" w:colFirst="0" w:colLast="0"/>
      <w:bookmarkEnd w:id="13"/>
      <w:bookmarkEnd w:id="14"/>
      <w:r w:rsidR="00833D29">
        <w:rPr>
          <w:color w:val="000000"/>
        </w:rPr>
        <w:t>)</w:t>
      </w:r>
    </w:p>
    <w:p w14:paraId="685F7423" w14:textId="77777777" w:rsidR="00DE6574" w:rsidRDefault="00DE6574">
      <w:pPr>
        <w:spacing w:before="200"/>
        <w:sectPr w:rsidR="00DE6574">
          <w:type w:val="continuous"/>
          <w:pgSz w:w="11906" w:h="16838"/>
          <w:pgMar w:top="1134" w:right="1418" w:bottom="1418" w:left="1418" w:header="1064" w:footer="709" w:gutter="0"/>
          <w:cols w:num="2" w:space="720" w:equalWidth="0">
            <w:col w:w="4367" w:space="335"/>
            <w:col w:w="4367" w:space="0"/>
          </w:cols>
        </w:sectPr>
      </w:pPr>
    </w:p>
    <w:p w14:paraId="30F74133" w14:textId="1FB3A1FB" w:rsidR="00DE6574" w:rsidRDefault="00000000">
      <w:pPr>
        <w:pStyle w:val="Ttulo2"/>
        <w:numPr>
          <w:ilvl w:val="1"/>
          <w:numId w:val="2"/>
        </w:numPr>
      </w:pPr>
      <w:bookmarkStart w:id="15" w:name="_3rdcrjn" w:colFirst="0" w:colLast="0"/>
      <w:bookmarkEnd w:id="15"/>
      <w:r>
        <w:t>Configuración seleccionada del análisis paramétrico</w:t>
      </w:r>
    </w:p>
    <w:p w14:paraId="4959D0F5" w14:textId="77777777" w:rsidR="00833D29" w:rsidRPr="00833D29" w:rsidRDefault="00833D29" w:rsidP="00833D29"/>
    <w:p w14:paraId="78A79396" w14:textId="77777777" w:rsidR="00DE6574" w:rsidRDefault="00000000">
      <w:r>
        <w:t xml:space="preserve">Al realizar el análisis paramétrico para la geometría del cabezal de la chaqueta de la tapa se impuso como </w:t>
      </w:r>
      <w:r>
        <w:t xml:space="preserve">condición de resultado que el esfuerzo obtenido en el modelo no superara el valor admisible del material, consignado en la Tabla 1 para garantizar el cumplimiento de los requerimientos del código. Además, se define una altura máxima del cabezal de </w:t>
      </w:r>
      <w:r>
        <w:lastRenderedPageBreak/>
        <w:t>630 mm con el fin de descartar cabezales que ocupan grandes espacios en el lugar de operación del sistema. Las principales configuraciones candidatas presentadas por el programa comercial de elementos finitos se presentan en la Tabla 4, de tal manera que la número 1 presenta muy buen desempeño frente a los esfuerzos resultantes en comparación con las demás configuraciones, y el incremento en altura no es significativa en comparación con el tamaño del horno.</w:t>
      </w:r>
    </w:p>
    <w:p w14:paraId="4FD5C6F2" w14:textId="77777777" w:rsidR="00DE6574" w:rsidRDefault="00DE6574"/>
    <w:p w14:paraId="573E09A7" w14:textId="77777777" w:rsidR="00DE6574" w:rsidRDefault="00000000">
      <w:r>
        <w:t>Debido a que la configuración seleccionada corresponde a la geometría en su estado en el final de su vida útil, se deben determinar los radios de curvatura de la geometría al inicio de la vida del horno. Para la chaqueta se resta de los radios obtenidos el espesor de corrosión calculado y para la pared fría se restan los 25 mm de separación con la chaqueta y el espesor de 1”. Los resultados de la geometría final se presentan en la Tabla 5.</w:t>
      </w:r>
    </w:p>
    <w:p w14:paraId="02054069" w14:textId="77777777" w:rsidR="00DE6574" w:rsidRDefault="00000000">
      <w:pPr>
        <w:keepNext/>
        <w:pBdr>
          <w:top w:val="nil"/>
          <w:left w:val="nil"/>
          <w:bottom w:val="nil"/>
          <w:right w:val="nil"/>
          <w:between w:val="nil"/>
        </w:pBdr>
        <w:spacing w:before="200" w:after="200"/>
        <w:rPr>
          <w:color w:val="000000"/>
          <w:sz w:val="18"/>
          <w:szCs w:val="18"/>
        </w:rPr>
      </w:pPr>
      <w:bookmarkStart w:id="16" w:name="_26in1rg" w:colFirst="0" w:colLast="0"/>
      <w:bookmarkEnd w:id="16"/>
      <w:r>
        <w:rPr>
          <w:b/>
          <w:color w:val="000000"/>
          <w:sz w:val="18"/>
          <w:szCs w:val="18"/>
        </w:rPr>
        <w:t>Tabla 5.</w:t>
      </w:r>
      <w:r>
        <w:rPr>
          <w:color w:val="000000"/>
          <w:sz w:val="18"/>
          <w:szCs w:val="18"/>
        </w:rPr>
        <w:t xml:space="preserve"> Geometría final de la configuración seleccionada</w:t>
      </w:r>
    </w:p>
    <w:tbl>
      <w:tblPr>
        <w:tblStyle w:val="a7"/>
        <w:tblW w:w="4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2"/>
        <w:gridCol w:w="12"/>
        <w:gridCol w:w="2191"/>
      </w:tblGrid>
      <w:tr w:rsidR="00DE6574" w14:paraId="07BF16F0" w14:textId="77777777">
        <w:trPr>
          <w:trHeight w:val="97"/>
        </w:trPr>
        <w:tc>
          <w:tcPr>
            <w:tcW w:w="2202" w:type="dxa"/>
            <w:tcBorders>
              <w:left w:val="single" w:sz="4" w:space="0" w:color="000000"/>
              <w:right w:val="single" w:sz="4" w:space="0" w:color="000000"/>
            </w:tcBorders>
            <w:shd w:val="clear" w:color="auto" w:fill="E7E6E6"/>
            <w:vAlign w:val="center"/>
          </w:tcPr>
          <w:p w14:paraId="1E84AF79" w14:textId="77777777" w:rsidR="00DE6574" w:rsidRDefault="00000000">
            <w:r>
              <w:t>Variable</w:t>
            </w:r>
          </w:p>
        </w:tc>
        <w:tc>
          <w:tcPr>
            <w:tcW w:w="2203" w:type="dxa"/>
            <w:gridSpan w:val="2"/>
            <w:tcBorders>
              <w:left w:val="single" w:sz="4" w:space="0" w:color="000000"/>
              <w:right w:val="single" w:sz="4" w:space="0" w:color="000000"/>
            </w:tcBorders>
            <w:shd w:val="clear" w:color="auto" w:fill="E7E6E6"/>
            <w:vAlign w:val="center"/>
          </w:tcPr>
          <w:p w14:paraId="634C78B1" w14:textId="77777777" w:rsidR="00DE6574" w:rsidRDefault="00000000">
            <w:r>
              <w:t>Valor</w:t>
            </w:r>
          </w:p>
        </w:tc>
      </w:tr>
      <w:tr w:rsidR="00DE6574" w14:paraId="2FF4F7A4" w14:textId="77777777">
        <w:trPr>
          <w:trHeight w:val="97"/>
        </w:trPr>
        <w:tc>
          <w:tcPr>
            <w:tcW w:w="2214" w:type="dxa"/>
            <w:gridSpan w:val="2"/>
            <w:tcBorders>
              <w:left w:val="single" w:sz="4" w:space="0" w:color="000000"/>
              <w:right w:val="single" w:sz="4" w:space="0" w:color="000000"/>
            </w:tcBorders>
            <w:vAlign w:val="center"/>
          </w:tcPr>
          <w:p w14:paraId="48DFB999" w14:textId="77777777" w:rsidR="00DE6574" w:rsidRDefault="00000000">
            <w:pPr>
              <w:jc w:val="left"/>
            </w:pPr>
            <w:r>
              <w:t xml:space="preserve">Espesor de la </w:t>
            </w:r>
            <w:proofErr w:type="spellStart"/>
            <w:r>
              <w:t>chaquera</w:t>
            </w:r>
            <w:proofErr w:type="spellEnd"/>
          </w:p>
        </w:tc>
        <w:tc>
          <w:tcPr>
            <w:tcW w:w="2191" w:type="dxa"/>
            <w:tcBorders>
              <w:left w:val="single" w:sz="4" w:space="0" w:color="000000"/>
              <w:right w:val="single" w:sz="4" w:space="0" w:color="000000"/>
            </w:tcBorders>
            <w:vAlign w:val="center"/>
          </w:tcPr>
          <w:p w14:paraId="49DFF634" w14:textId="77777777" w:rsidR="00DE6574" w:rsidRDefault="00000000">
            <w:pPr>
              <w:jc w:val="left"/>
            </w:pPr>
            <w:r>
              <w:t>5/8”</w:t>
            </w:r>
          </w:p>
        </w:tc>
      </w:tr>
      <w:tr w:rsidR="00DE6574" w14:paraId="4C1B033E" w14:textId="77777777">
        <w:trPr>
          <w:trHeight w:val="97"/>
        </w:trPr>
        <w:tc>
          <w:tcPr>
            <w:tcW w:w="2214" w:type="dxa"/>
            <w:gridSpan w:val="2"/>
            <w:tcBorders>
              <w:left w:val="single" w:sz="4" w:space="0" w:color="000000"/>
              <w:right w:val="single" w:sz="4" w:space="0" w:color="000000"/>
            </w:tcBorders>
            <w:vAlign w:val="center"/>
          </w:tcPr>
          <w:p w14:paraId="63CD24BE" w14:textId="77777777" w:rsidR="00DE6574" w:rsidRDefault="00000000">
            <w:pPr>
              <w:jc w:val="left"/>
            </w:pPr>
            <w:r>
              <w:t>Espesor de la pared fría</w:t>
            </w:r>
          </w:p>
        </w:tc>
        <w:tc>
          <w:tcPr>
            <w:tcW w:w="2191" w:type="dxa"/>
            <w:tcBorders>
              <w:left w:val="single" w:sz="4" w:space="0" w:color="000000"/>
              <w:right w:val="single" w:sz="4" w:space="0" w:color="000000"/>
            </w:tcBorders>
            <w:vAlign w:val="center"/>
          </w:tcPr>
          <w:p w14:paraId="500788E1" w14:textId="77777777" w:rsidR="00DE6574" w:rsidRDefault="00000000">
            <w:pPr>
              <w:jc w:val="left"/>
            </w:pPr>
            <w:r>
              <w:t>1”</w:t>
            </w:r>
          </w:p>
        </w:tc>
      </w:tr>
      <w:tr w:rsidR="00DE6574" w14:paraId="342025A6" w14:textId="77777777">
        <w:trPr>
          <w:trHeight w:val="200"/>
        </w:trPr>
        <w:tc>
          <w:tcPr>
            <w:tcW w:w="2214" w:type="dxa"/>
            <w:gridSpan w:val="2"/>
            <w:tcBorders>
              <w:left w:val="single" w:sz="4" w:space="0" w:color="000000"/>
              <w:right w:val="single" w:sz="4" w:space="0" w:color="000000"/>
            </w:tcBorders>
            <w:vAlign w:val="center"/>
          </w:tcPr>
          <w:p w14:paraId="435843C1" w14:textId="77777777" w:rsidR="00DE6574" w:rsidRDefault="00000000">
            <w:pPr>
              <w:jc w:val="left"/>
            </w:pPr>
            <w:r>
              <w:t>Radio de nudillo de la pared fría</w:t>
            </w:r>
          </w:p>
        </w:tc>
        <w:tc>
          <w:tcPr>
            <w:tcW w:w="2191" w:type="dxa"/>
            <w:tcBorders>
              <w:left w:val="single" w:sz="4" w:space="0" w:color="000000"/>
              <w:right w:val="single" w:sz="4" w:space="0" w:color="000000"/>
            </w:tcBorders>
            <w:vAlign w:val="center"/>
          </w:tcPr>
          <w:p w14:paraId="2C2C21F9" w14:textId="77777777" w:rsidR="00DE6574" w:rsidRDefault="00000000">
            <w:pPr>
              <w:jc w:val="left"/>
            </w:pPr>
            <w:r>
              <w:t>320 mm</w:t>
            </w:r>
          </w:p>
        </w:tc>
      </w:tr>
      <w:tr w:rsidR="00DE6574" w14:paraId="24967BA0" w14:textId="77777777">
        <w:trPr>
          <w:trHeight w:val="195"/>
        </w:trPr>
        <w:tc>
          <w:tcPr>
            <w:tcW w:w="2214" w:type="dxa"/>
            <w:gridSpan w:val="2"/>
            <w:tcBorders>
              <w:left w:val="single" w:sz="4" w:space="0" w:color="000000"/>
              <w:right w:val="single" w:sz="4" w:space="0" w:color="000000"/>
            </w:tcBorders>
            <w:vAlign w:val="center"/>
          </w:tcPr>
          <w:p w14:paraId="50512320" w14:textId="77777777" w:rsidR="00DE6574" w:rsidRDefault="00000000">
            <w:pPr>
              <w:jc w:val="left"/>
            </w:pPr>
            <w:r>
              <w:t>Radio de corona de la pared fría</w:t>
            </w:r>
          </w:p>
        </w:tc>
        <w:tc>
          <w:tcPr>
            <w:tcW w:w="2191" w:type="dxa"/>
            <w:tcBorders>
              <w:left w:val="single" w:sz="4" w:space="0" w:color="000000"/>
              <w:right w:val="single" w:sz="4" w:space="0" w:color="000000"/>
            </w:tcBorders>
            <w:vAlign w:val="center"/>
          </w:tcPr>
          <w:p w14:paraId="53BD69F3" w14:textId="77777777" w:rsidR="00DE6574" w:rsidRDefault="00000000">
            <w:pPr>
              <w:jc w:val="left"/>
            </w:pPr>
            <w:r>
              <w:t>2287 mm</w:t>
            </w:r>
          </w:p>
        </w:tc>
      </w:tr>
      <w:tr w:rsidR="00DE6574" w14:paraId="49981B45" w14:textId="77777777">
        <w:trPr>
          <w:trHeight w:val="200"/>
        </w:trPr>
        <w:tc>
          <w:tcPr>
            <w:tcW w:w="2214" w:type="dxa"/>
            <w:gridSpan w:val="2"/>
            <w:tcBorders>
              <w:left w:val="single" w:sz="4" w:space="0" w:color="000000"/>
              <w:right w:val="single" w:sz="4" w:space="0" w:color="000000"/>
            </w:tcBorders>
            <w:vAlign w:val="center"/>
          </w:tcPr>
          <w:p w14:paraId="3C1175A1" w14:textId="77777777" w:rsidR="00DE6574" w:rsidRDefault="00000000">
            <w:pPr>
              <w:jc w:val="left"/>
            </w:pPr>
            <w:r>
              <w:t xml:space="preserve">Radio de nudillo de la chaqueta </w:t>
            </w:r>
          </w:p>
        </w:tc>
        <w:tc>
          <w:tcPr>
            <w:tcW w:w="2191" w:type="dxa"/>
            <w:tcBorders>
              <w:left w:val="single" w:sz="4" w:space="0" w:color="000000"/>
              <w:right w:val="single" w:sz="4" w:space="0" w:color="000000"/>
            </w:tcBorders>
            <w:vAlign w:val="center"/>
          </w:tcPr>
          <w:p w14:paraId="04DA666D" w14:textId="77777777" w:rsidR="00DE6574" w:rsidRDefault="00000000">
            <w:pPr>
              <w:jc w:val="left"/>
            </w:pPr>
            <w:r>
              <w:t>370.4 mm</w:t>
            </w:r>
          </w:p>
        </w:tc>
      </w:tr>
      <w:tr w:rsidR="00DE6574" w14:paraId="39871267" w14:textId="77777777">
        <w:trPr>
          <w:trHeight w:val="195"/>
        </w:trPr>
        <w:tc>
          <w:tcPr>
            <w:tcW w:w="2214" w:type="dxa"/>
            <w:gridSpan w:val="2"/>
            <w:tcBorders>
              <w:left w:val="single" w:sz="4" w:space="0" w:color="000000"/>
              <w:right w:val="single" w:sz="4" w:space="0" w:color="000000"/>
            </w:tcBorders>
            <w:vAlign w:val="center"/>
          </w:tcPr>
          <w:p w14:paraId="6B5AFE54" w14:textId="77777777" w:rsidR="00DE6574" w:rsidRDefault="00000000">
            <w:pPr>
              <w:jc w:val="left"/>
            </w:pPr>
            <w:r>
              <w:t>Radio de corona de la chaqueta</w:t>
            </w:r>
          </w:p>
        </w:tc>
        <w:tc>
          <w:tcPr>
            <w:tcW w:w="2191" w:type="dxa"/>
            <w:tcBorders>
              <w:left w:val="single" w:sz="4" w:space="0" w:color="000000"/>
              <w:right w:val="single" w:sz="4" w:space="0" w:color="000000"/>
            </w:tcBorders>
            <w:vAlign w:val="center"/>
          </w:tcPr>
          <w:p w14:paraId="1CDBDBAC" w14:textId="77777777" w:rsidR="00DE6574" w:rsidRDefault="00000000">
            <w:pPr>
              <w:jc w:val="left"/>
            </w:pPr>
            <w:r>
              <w:t>2337.4 mm</w:t>
            </w:r>
          </w:p>
        </w:tc>
      </w:tr>
    </w:tbl>
    <w:p w14:paraId="7F2211F3" w14:textId="3D78DB92" w:rsidR="00DE6574" w:rsidRDefault="00000000" w:rsidP="005C5E31">
      <w:pPr>
        <w:spacing w:before="200"/>
      </w:pPr>
      <w:r>
        <w:t>Fuente: elaboración propia</w:t>
      </w:r>
      <w:r w:rsidR="005C5E31">
        <w:br w:type="column"/>
      </w:r>
      <w:r w:rsidR="005C5E31" w:rsidRPr="005C5E31">
        <w:rPr>
          <w:b/>
          <w:bCs/>
        </w:rPr>
        <w:t>4.3.</w:t>
      </w:r>
      <w:r w:rsidR="005C5E31" w:rsidRPr="005C5E31">
        <w:rPr>
          <w:b/>
          <w:bCs/>
        </w:rPr>
        <w:tab/>
        <w:t>Esfuerzo resultante</w:t>
      </w:r>
    </w:p>
    <w:p w14:paraId="40CD1D3B" w14:textId="77777777" w:rsidR="00D37D32" w:rsidRPr="00D37D32" w:rsidRDefault="00D37D32" w:rsidP="00D37D32"/>
    <w:p w14:paraId="59179A2D" w14:textId="6D0310D2" w:rsidR="00DE6574" w:rsidRDefault="00000000">
      <w:r>
        <w:t xml:space="preserve">Los valores resultantes son obtenidos bajo condición del final de la vida del horno, es decir, considerando la pérdida de material del espesor de la pared fría y la chaqueta a causa de la corrosión. Se evidencia en la </w:t>
      </w:r>
      <w:r>
        <w:rPr>
          <w:sz w:val="18"/>
          <w:szCs w:val="18"/>
        </w:rPr>
        <w:t>Tabla 4</w:t>
      </w:r>
      <w:r>
        <w:t xml:space="preserve"> que se tiene un valor de esfuerzo máximo de </w:t>
      </w:r>
      <w:proofErr w:type="spellStart"/>
      <w:r>
        <w:t>von</w:t>
      </w:r>
      <w:proofErr w:type="spellEnd"/>
      <w:r>
        <w:t xml:space="preserve"> Mises de 115 MPa para el cabezal de la chaqueta, menor al esfuerzo admisible estipulado en la norma y comparado con el esfuerzo de cedencia del material de 260 MPa da como resultado un factor de seguridad 2.28.  </w:t>
      </w:r>
    </w:p>
    <w:p w14:paraId="798296C5" w14:textId="77777777" w:rsidR="00DE6574" w:rsidRDefault="00DE6574"/>
    <w:p w14:paraId="6D0C7245" w14:textId="62362A22" w:rsidR="00833D29" w:rsidRDefault="00000000">
      <w:pPr>
        <w:sectPr w:rsidR="00833D29" w:rsidSect="00833D29">
          <w:type w:val="continuous"/>
          <w:pgSz w:w="11906" w:h="16838"/>
          <w:pgMar w:top="1134" w:right="1418" w:bottom="1418" w:left="1418" w:header="1064" w:footer="709" w:gutter="0"/>
          <w:cols w:num="2" w:space="720"/>
        </w:sectPr>
      </w:pPr>
      <w:r>
        <w:t>En los resultados presentados en la Figura 7a se observa que la pared fría tiene esfuerzos mucho menores a la chaqueta, alcanzando un factor de seguridad de 3.5 respecto al esfuerzo de cedencia, en la Figura 7b se tiene un esfuerzo de 114 MPa en el nudillo de la chaqueta, lo que indica un error de 0.8% con respecto al resultado obtenido en el modelo axisimétrico. También se tiene que en la zona cilíndrica se tienen esfuerzos relativamente bajos, de 24 MPa para la pared fría y de 38 MPa para la chaqueta.</w:t>
      </w:r>
    </w:p>
    <w:p w14:paraId="460E1621" w14:textId="77777777" w:rsidR="005C5E31" w:rsidRDefault="005C5E31" w:rsidP="00833D29">
      <w:pPr>
        <w:keepNext/>
        <w:pBdr>
          <w:top w:val="nil"/>
          <w:left w:val="nil"/>
          <w:bottom w:val="nil"/>
          <w:right w:val="nil"/>
          <w:between w:val="nil"/>
        </w:pBdr>
        <w:spacing w:before="200" w:after="200"/>
        <w:rPr>
          <w:b/>
          <w:color w:val="000000"/>
          <w:sz w:val="18"/>
          <w:szCs w:val="18"/>
        </w:rPr>
      </w:pPr>
    </w:p>
    <w:p w14:paraId="2B30FBCD" w14:textId="13FF5936" w:rsidR="00833D29" w:rsidRDefault="00833D29" w:rsidP="00833D29">
      <w:pPr>
        <w:keepNext/>
        <w:pBdr>
          <w:top w:val="nil"/>
          <w:left w:val="nil"/>
          <w:bottom w:val="nil"/>
          <w:right w:val="nil"/>
          <w:between w:val="nil"/>
        </w:pBdr>
        <w:spacing w:before="200" w:after="200"/>
        <w:rPr>
          <w:color w:val="000000"/>
          <w:sz w:val="18"/>
          <w:szCs w:val="18"/>
        </w:rPr>
      </w:pPr>
      <w:r>
        <w:rPr>
          <w:b/>
          <w:color w:val="000000"/>
          <w:sz w:val="18"/>
          <w:szCs w:val="18"/>
        </w:rPr>
        <w:t>Tabla 4.</w:t>
      </w:r>
      <w:r>
        <w:rPr>
          <w:color w:val="000000"/>
          <w:sz w:val="18"/>
          <w:szCs w:val="18"/>
        </w:rPr>
        <w:t xml:space="preserve"> Configuraciones obtenidas del análisis paramétrico</w:t>
      </w:r>
    </w:p>
    <w:tbl>
      <w:tblPr>
        <w:tblStyle w:val="a6"/>
        <w:tblW w:w="89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2"/>
        <w:gridCol w:w="1686"/>
        <w:gridCol w:w="1686"/>
        <w:gridCol w:w="2269"/>
        <w:gridCol w:w="1794"/>
      </w:tblGrid>
      <w:tr w:rsidR="00833D29" w14:paraId="4D130764" w14:textId="77777777" w:rsidTr="00251C10">
        <w:trPr>
          <w:trHeight w:val="281"/>
        </w:trPr>
        <w:tc>
          <w:tcPr>
            <w:tcW w:w="1542" w:type="dxa"/>
            <w:tcBorders>
              <w:left w:val="single" w:sz="4" w:space="0" w:color="000000"/>
              <w:right w:val="single" w:sz="4" w:space="0" w:color="000000"/>
            </w:tcBorders>
            <w:shd w:val="clear" w:color="auto" w:fill="E7E6E6"/>
          </w:tcPr>
          <w:p w14:paraId="1138A105" w14:textId="77777777" w:rsidR="00833D29" w:rsidRDefault="00833D29" w:rsidP="00251C10">
            <w:r>
              <w:t>Configuración</w:t>
            </w:r>
          </w:p>
        </w:tc>
        <w:tc>
          <w:tcPr>
            <w:tcW w:w="1686" w:type="dxa"/>
            <w:tcBorders>
              <w:left w:val="single" w:sz="4" w:space="0" w:color="000000"/>
              <w:right w:val="single" w:sz="4" w:space="0" w:color="000000"/>
            </w:tcBorders>
            <w:shd w:val="clear" w:color="auto" w:fill="E7E6E6"/>
          </w:tcPr>
          <w:p w14:paraId="44860379" w14:textId="77777777" w:rsidR="00833D29" w:rsidRDefault="00833D29" w:rsidP="00251C10">
            <w:r>
              <w:t>L [mm]</w:t>
            </w:r>
          </w:p>
        </w:tc>
        <w:tc>
          <w:tcPr>
            <w:tcW w:w="1686" w:type="dxa"/>
            <w:tcBorders>
              <w:left w:val="single" w:sz="4" w:space="0" w:color="000000"/>
              <w:right w:val="single" w:sz="4" w:space="0" w:color="000000"/>
            </w:tcBorders>
            <w:shd w:val="clear" w:color="auto" w:fill="E7E6E6"/>
          </w:tcPr>
          <w:p w14:paraId="64401DCF" w14:textId="77777777" w:rsidR="00833D29" w:rsidRDefault="00833D29" w:rsidP="00251C10">
            <w:r>
              <w:t>r [mm]</w:t>
            </w:r>
          </w:p>
        </w:tc>
        <w:tc>
          <w:tcPr>
            <w:tcW w:w="2269" w:type="dxa"/>
            <w:tcBorders>
              <w:left w:val="single" w:sz="4" w:space="0" w:color="000000"/>
              <w:right w:val="single" w:sz="4" w:space="0" w:color="000000"/>
            </w:tcBorders>
            <w:shd w:val="clear" w:color="auto" w:fill="E7E6E6"/>
          </w:tcPr>
          <w:p w14:paraId="0AC47AC6" w14:textId="77777777" w:rsidR="00833D29" w:rsidRDefault="00833D29" w:rsidP="00251C10">
            <w:r>
              <w:t>Esfuerzo máximo [MPa]</w:t>
            </w:r>
          </w:p>
        </w:tc>
        <w:tc>
          <w:tcPr>
            <w:tcW w:w="1794" w:type="dxa"/>
            <w:tcBorders>
              <w:left w:val="single" w:sz="4" w:space="0" w:color="000000"/>
              <w:right w:val="single" w:sz="4" w:space="0" w:color="000000"/>
            </w:tcBorders>
            <w:shd w:val="clear" w:color="auto" w:fill="E7E6E6"/>
          </w:tcPr>
          <w:p w14:paraId="2EA6B8F9" w14:textId="77777777" w:rsidR="00833D29" w:rsidRDefault="00833D29" w:rsidP="00251C10">
            <w:r>
              <w:t>Altura [mm]</w:t>
            </w:r>
          </w:p>
        </w:tc>
      </w:tr>
      <w:tr w:rsidR="00833D29" w14:paraId="1AD75C60" w14:textId="77777777" w:rsidTr="00251C10">
        <w:trPr>
          <w:trHeight w:val="281"/>
        </w:trPr>
        <w:tc>
          <w:tcPr>
            <w:tcW w:w="1542" w:type="dxa"/>
            <w:tcBorders>
              <w:left w:val="single" w:sz="4" w:space="0" w:color="000000"/>
              <w:right w:val="single" w:sz="4" w:space="0" w:color="000000"/>
            </w:tcBorders>
          </w:tcPr>
          <w:p w14:paraId="6E0F667C" w14:textId="77777777" w:rsidR="00833D29" w:rsidRDefault="00833D29" w:rsidP="00251C10">
            <w:pPr>
              <w:jc w:val="left"/>
            </w:pPr>
            <w:r>
              <w:t>1</w:t>
            </w:r>
          </w:p>
        </w:tc>
        <w:tc>
          <w:tcPr>
            <w:tcW w:w="1686" w:type="dxa"/>
            <w:tcBorders>
              <w:left w:val="single" w:sz="4" w:space="0" w:color="000000"/>
              <w:right w:val="single" w:sz="4" w:space="0" w:color="000000"/>
            </w:tcBorders>
          </w:tcPr>
          <w:p w14:paraId="5FDB971C" w14:textId="77777777" w:rsidR="00833D29" w:rsidRDefault="00833D29" w:rsidP="00251C10">
            <w:pPr>
              <w:jc w:val="left"/>
            </w:pPr>
            <w:r>
              <w:t>2346.8</w:t>
            </w:r>
          </w:p>
        </w:tc>
        <w:tc>
          <w:tcPr>
            <w:tcW w:w="1686" w:type="dxa"/>
            <w:tcBorders>
              <w:left w:val="single" w:sz="4" w:space="0" w:color="000000"/>
              <w:right w:val="single" w:sz="4" w:space="0" w:color="000000"/>
            </w:tcBorders>
          </w:tcPr>
          <w:p w14:paraId="0640F4F4" w14:textId="77777777" w:rsidR="00833D29" w:rsidRDefault="00833D29" w:rsidP="00251C10">
            <w:pPr>
              <w:jc w:val="left"/>
            </w:pPr>
            <w:r>
              <w:t>379.8</w:t>
            </w:r>
          </w:p>
        </w:tc>
        <w:tc>
          <w:tcPr>
            <w:tcW w:w="2269" w:type="dxa"/>
            <w:tcBorders>
              <w:left w:val="single" w:sz="4" w:space="0" w:color="000000"/>
              <w:right w:val="single" w:sz="4" w:space="0" w:color="000000"/>
            </w:tcBorders>
          </w:tcPr>
          <w:p w14:paraId="0501D7B6" w14:textId="77777777" w:rsidR="00833D29" w:rsidRDefault="00833D29" w:rsidP="00251C10">
            <w:pPr>
              <w:jc w:val="left"/>
            </w:pPr>
            <w:r>
              <w:t>115</w:t>
            </w:r>
          </w:p>
        </w:tc>
        <w:tc>
          <w:tcPr>
            <w:tcW w:w="1794" w:type="dxa"/>
            <w:tcBorders>
              <w:left w:val="single" w:sz="4" w:space="0" w:color="000000"/>
              <w:right w:val="single" w:sz="4" w:space="0" w:color="000000"/>
            </w:tcBorders>
          </w:tcPr>
          <w:p w14:paraId="32BD14E5" w14:textId="77777777" w:rsidR="00833D29" w:rsidRDefault="00833D29" w:rsidP="00251C10">
            <w:pPr>
              <w:jc w:val="left"/>
            </w:pPr>
            <w:r>
              <w:t>627.2</w:t>
            </w:r>
          </w:p>
        </w:tc>
      </w:tr>
      <w:tr w:rsidR="00833D29" w14:paraId="2D0C7992" w14:textId="77777777" w:rsidTr="00251C10">
        <w:trPr>
          <w:trHeight w:val="267"/>
        </w:trPr>
        <w:tc>
          <w:tcPr>
            <w:tcW w:w="1542" w:type="dxa"/>
            <w:tcBorders>
              <w:left w:val="single" w:sz="4" w:space="0" w:color="000000"/>
              <w:right w:val="single" w:sz="4" w:space="0" w:color="000000"/>
            </w:tcBorders>
          </w:tcPr>
          <w:p w14:paraId="52FF97C8" w14:textId="77777777" w:rsidR="00833D29" w:rsidRDefault="00833D29" w:rsidP="00251C10">
            <w:pPr>
              <w:jc w:val="left"/>
            </w:pPr>
            <w:r>
              <w:t>2</w:t>
            </w:r>
          </w:p>
        </w:tc>
        <w:tc>
          <w:tcPr>
            <w:tcW w:w="1686" w:type="dxa"/>
            <w:tcBorders>
              <w:left w:val="single" w:sz="4" w:space="0" w:color="000000"/>
              <w:right w:val="single" w:sz="4" w:space="0" w:color="000000"/>
            </w:tcBorders>
          </w:tcPr>
          <w:p w14:paraId="326EA362" w14:textId="77777777" w:rsidR="00833D29" w:rsidRDefault="00833D29" w:rsidP="00251C10">
            <w:pPr>
              <w:tabs>
                <w:tab w:val="left" w:pos="1095"/>
              </w:tabs>
              <w:jc w:val="left"/>
            </w:pPr>
            <w:r>
              <w:t>2473.8</w:t>
            </w:r>
          </w:p>
        </w:tc>
        <w:tc>
          <w:tcPr>
            <w:tcW w:w="1686" w:type="dxa"/>
            <w:tcBorders>
              <w:left w:val="single" w:sz="4" w:space="0" w:color="000000"/>
              <w:right w:val="single" w:sz="4" w:space="0" w:color="000000"/>
            </w:tcBorders>
          </w:tcPr>
          <w:p w14:paraId="597EA444" w14:textId="77777777" w:rsidR="00833D29" w:rsidRDefault="00833D29" w:rsidP="00251C10">
            <w:pPr>
              <w:jc w:val="left"/>
            </w:pPr>
            <w:r>
              <w:t>339.5</w:t>
            </w:r>
          </w:p>
        </w:tc>
        <w:tc>
          <w:tcPr>
            <w:tcW w:w="2269" w:type="dxa"/>
            <w:tcBorders>
              <w:left w:val="single" w:sz="4" w:space="0" w:color="000000"/>
              <w:right w:val="single" w:sz="4" w:space="0" w:color="000000"/>
            </w:tcBorders>
          </w:tcPr>
          <w:p w14:paraId="6A70B159" w14:textId="77777777" w:rsidR="00833D29" w:rsidRDefault="00833D29" w:rsidP="00251C10">
            <w:pPr>
              <w:jc w:val="left"/>
            </w:pPr>
            <w:r>
              <w:t>137</w:t>
            </w:r>
          </w:p>
        </w:tc>
        <w:tc>
          <w:tcPr>
            <w:tcW w:w="1794" w:type="dxa"/>
            <w:tcBorders>
              <w:left w:val="single" w:sz="4" w:space="0" w:color="000000"/>
              <w:right w:val="single" w:sz="4" w:space="0" w:color="000000"/>
            </w:tcBorders>
          </w:tcPr>
          <w:p w14:paraId="00508BB6" w14:textId="77777777" w:rsidR="00833D29" w:rsidRDefault="00833D29" w:rsidP="00251C10">
            <w:pPr>
              <w:jc w:val="left"/>
            </w:pPr>
            <w:r>
              <w:t>585.8</w:t>
            </w:r>
          </w:p>
        </w:tc>
      </w:tr>
      <w:tr w:rsidR="00833D29" w14:paraId="21F401D6" w14:textId="77777777" w:rsidTr="00251C10">
        <w:trPr>
          <w:trHeight w:val="281"/>
        </w:trPr>
        <w:tc>
          <w:tcPr>
            <w:tcW w:w="1542" w:type="dxa"/>
            <w:tcBorders>
              <w:left w:val="single" w:sz="4" w:space="0" w:color="000000"/>
              <w:right w:val="single" w:sz="4" w:space="0" w:color="000000"/>
            </w:tcBorders>
          </w:tcPr>
          <w:p w14:paraId="52A08F36" w14:textId="77777777" w:rsidR="00833D29" w:rsidRDefault="00833D29" w:rsidP="00251C10">
            <w:pPr>
              <w:jc w:val="left"/>
            </w:pPr>
            <w:r>
              <w:t>3</w:t>
            </w:r>
          </w:p>
        </w:tc>
        <w:tc>
          <w:tcPr>
            <w:tcW w:w="1686" w:type="dxa"/>
            <w:tcBorders>
              <w:left w:val="single" w:sz="4" w:space="0" w:color="000000"/>
              <w:right w:val="single" w:sz="4" w:space="0" w:color="000000"/>
            </w:tcBorders>
          </w:tcPr>
          <w:p w14:paraId="74A2E32E" w14:textId="77777777" w:rsidR="00833D29" w:rsidRDefault="00833D29" w:rsidP="00251C10">
            <w:pPr>
              <w:jc w:val="left"/>
            </w:pPr>
            <w:r>
              <w:t>2302.5</w:t>
            </w:r>
          </w:p>
        </w:tc>
        <w:tc>
          <w:tcPr>
            <w:tcW w:w="1686" w:type="dxa"/>
            <w:tcBorders>
              <w:left w:val="single" w:sz="4" w:space="0" w:color="000000"/>
              <w:right w:val="single" w:sz="4" w:space="0" w:color="000000"/>
            </w:tcBorders>
          </w:tcPr>
          <w:p w14:paraId="27F25060" w14:textId="77777777" w:rsidR="00833D29" w:rsidRDefault="00833D29" w:rsidP="00251C10">
            <w:pPr>
              <w:jc w:val="left"/>
            </w:pPr>
            <w:r>
              <w:t>325.2</w:t>
            </w:r>
          </w:p>
        </w:tc>
        <w:tc>
          <w:tcPr>
            <w:tcW w:w="2269" w:type="dxa"/>
            <w:tcBorders>
              <w:left w:val="single" w:sz="4" w:space="0" w:color="000000"/>
              <w:right w:val="single" w:sz="4" w:space="0" w:color="000000"/>
            </w:tcBorders>
          </w:tcPr>
          <w:p w14:paraId="160245AC" w14:textId="77777777" w:rsidR="00833D29" w:rsidRDefault="00833D29" w:rsidP="00251C10">
            <w:pPr>
              <w:jc w:val="left"/>
            </w:pPr>
            <w:r>
              <w:t>130</w:t>
            </w:r>
          </w:p>
        </w:tc>
        <w:tc>
          <w:tcPr>
            <w:tcW w:w="1794" w:type="dxa"/>
            <w:tcBorders>
              <w:left w:val="single" w:sz="4" w:space="0" w:color="000000"/>
              <w:right w:val="single" w:sz="4" w:space="0" w:color="000000"/>
            </w:tcBorders>
          </w:tcPr>
          <w:p w14:paraId="7037A64E" w14:textId="77777777" w:rsidR="00833D29" w:rsidRDefault="00833D29" w:rsidP="00251C10">
            <w:pPr>
              <w:jc w:val="left"/>
            </w:pPr>
            <w:r>
              <w:t>626.5</w:t>
            </w:r>
          </w:p>
        </w:tc>
      </w:tr>
      <w:tr w:rsidR="00833D29" w14:paraId="61204D6C" w14:textId="77777777" w:rsidTr="00251C10">
        <w:trPr>
          <w:trHeight w:val="281"/>
        </w:trPr>
        <w:tc>
          <w:tcPr>
            <w:tcW w:w="1542" w:type="dxa"/>
            <w:tcBorders>
              <w:left w:val="single" w:sz="4" w:space="0" w:color="000000"/>
              <w:right w:val="single" w:sz="4" w:space="0" w:color="000000"/>
            </w:tcBorders>
          </w:tcPr>
          <w:p w14:paraId="28F74031" w14:textId="77777777" w:rsidR="00833D29" w:rsidRDefault="00833D29" w:rsidP="00251C10">
            <w:pPr>
              <w:jc w:val="left"/>
            </w:pPr>
            <w:r>
              <w:t>4</w:t>
            </w:r>
          </w:p>
        </w:tc>
        <w:tc>
          <w:tcPr>
            <w:tcW w:w="1686" w:type="dxa"/>
            <w:tcBorders>
              <w:left w:val="single" w:sz="4" w:space="0" w:color="000000"/>
              <w:right w:val="single" w:sz="4" w:space="0" w:color="000000"/>
            </w:tcBorders>
          </w:tcPr>
          <w:p w14:paraId="30665C49" w14:textId="77777777" w:rsidR="00833D29" w:rsidRDefault="00833D29" w:rsidP="00251C10">
            <w:pPr>
              <w:jc w:val="left"/>
            </w:pPr>
            <w:r>
              <w:t>2293.2</w:t>
            </w:r>
          </w:p>
        </w:tc>
        <w:tc>
          <w:tcPr>
            <w:tcW w:w="1686" w:type="dxa"/>
            <w:tcBorders>
              <w:left w:val="single" w:sz="4" w:space="0" w:color="000000"/>
              <w:right w:val="single" w:sz="4" w:space="0" w:color="000000"/>
            </w:tcBorders>
          </w:tcPr>
          <w:p w14:paraId="61EF371B" w14:textId="77777777" w:rsidR="00833D29" w:rsidRDefault="00833D29" w:rsidP="00251C10">
            <w:pPr>
              <w:jc w:val="left"/>
            </w:pPr>
            <w:r>
              <w:t>310</w:t>
            </w:r>
          </w:p>
        </w:tc>
        <w:tc>
          <w:tcPr>
            <w:tcW w:w="2269" w:type="dxa"/>
            <w:tcBorders>
              <w:left w:val="single" w:sz="4" w:space="0" w:color="000000"/>
              <w:right w:val="single" w:sz="4" w:space="0" w:color="000000"/>
            </w:tcBorders>
          </w:tcPr>
          <w:p w14:paraId="3121F7CD" w14:textId="77777777" w:rsidR="00833D29" w:rsidRDefault="00833D29" w:rsidP="00251C10">
            <w:pPr>
              <w:jc w:val="left"/>
            </w:pPr>
            <w:r>
              <w:t>135.4</w:t>
            </w:r>
          </w:p>
        </w:tc>
        <w:tc>
          <w:tcPr>
            <w:tcW w:w="1794" w:type="dxa"/>
            <w:tcBorders>
              <w:left w:val="single" w:sz="4" w:space="0" w:color="000000"/>
              <w:right w:val="single" w:sz="4" w:space="0" w:color="000000"/>
            </w:tcBorders>
          </w:tcPr>
          <w:p w14:paraId="7F2C4A03" w14:textId="77777777" w:rsidR="00833D29" w:rsidRDefault="00833D29" w:rsidP="00251C10">
            <w:pPr>
              <w:jc w:val="left"/>
            </w:pPr>
            <w:r>
              <w:t>616.9</w:t>
            </w:r>
          </w:p>
        </w:tc>
      </w:tr>
      <w:tr w:rsidR="00833D29" w14:paraId="1689022B" w14:textId="77777777" w:rsidTr="00251C10">
        <w:trPr>
          <w:trHeight w:val="281"/>
        </w:trPr>
        <w:tc>
          <w:tcPr>
            <w:tcW w:w="1542" w:type="dxa"/>
            <w:tcBorders>
              <w:left w:val="single" w:sz="4" w:space="0" w:color="000000"/>
              <w:right w:val="single" w:sz="4" w:space="0" w:color="000000"/>
            </w:tcBorders>
          </w:tcPr>
          <w:p w14:paraId="2F471DA6" w14:textId="77777777" w:rsidR="00833D29" w:rsidRDefault="00833D29" w:rsidP="00251C10">
            <w:pPr>
              <w:jc w:val="left"/>
            </w:pPr>
            <w:r>
              <w:t>5</w:t>
            </w:r>
          </w:p>
        </w:tc>
        <w:tc>
          <w:tcPr>
            <w:tcW w:w="1686" w:type="dxa"/>
            <w:tcBorders>
              <w:left w:val="single" w:sz="4" w:space="0" w:color="000000"/>
              <w:right w:val="single" w:sz="4" w:space="0" w:color="000000"/>
            </w:tcBorders>
          </w:tcPr>
          <w:p w14:paraId="564934FB" w14:textId="77777777" w:rsidR="00833D29" w:rsidRDefault="00833D29" w:rsidP="00251C10">
            <w:pPr>
              <w:jc w:val="left"/>
            </w:pPr>
            <w:r>
              <w:t>2478.4</w:t>
            </w:r>
          </w:p>
        </w:tc>
        <w:tc>
          <w:tcPr>
            <w:tcW w:w="1686" w:type="dxa"/>
            <w:tcBorders>
              <w:left w:val="single" w:sz="4" w:space="0" w:color="000000"/>
              <w:right w:val="single" w:sz="4" w:space="0" w:color="000000"/>
            </w:tcBorders>
          </w:tcPr>
          <w:p w14:paraId="51826C8E" w14:textId="77777777" w:rsidR="00833D29" w:rsidRDefault="00833D29" w:rsidP="00251C10">
            <w:pPr>
              <w:jc w:val="left"/>
            </w:pPr>
            <w:r>
              <w:t>369.9</w:t>
            </w:r>
          </w:p>
        </w:tc>
        <w:tc>
          <w:tcPr>
            <w:tcW w:w="2269" w:type="dxa"/>
            <w:tcBorders>
              <w:left w:val="single" w:sz="4" w:space="0" w:color="000000"/>
              <w:right w:val="single" w:sz="4" w:space="0" w:color="000000"/>
            </w:tcBorders>
          </w:tcPr>
          <w:p w14:paraId="138B6898" w14:textId="77777777" w:rsidR="00833D29" w:rsidRDefault="00833D29" w:rsidP="00251C10">
            <w:pPr>
              <w:jc w:val="left"/>
            </w:pPr>
            <w:r>
              <w:t>128.9</w:t>
            </w:r>
          </w:p>
        </w:tc>
        <w:tc>
          <w:tcPr>
            <w:tcW w:w="1794" w:type="dxa"/>
            <w:tcBorders>
              <w:left w:val="single" w:sz="4" w:space="0" w:color="000000"/>
              <w:right w:val="single" w:sz="4" w:space="0" w:color="000000"/>
            </w:tcBorders>
          </w:tcPr>
          <w:p w14:paraId="66383CFF" w14:textId="77777777" w:rsidR="00833D29" w:rsidRDefault="00833D29" w:rsidP="00251C10">
            <w:pPr>
              <w:jc w:val="left"/>
            </w:pPr>
            <w:r>
              <w:t>625.4</w:t>
            </w:r>
          </w:p>
        </w:tc>
      </w:tr>
    </w:tbl>
    <w:p w14:paraId="2124E4F2" w14:textId="77777777" w:rsidR="00833D29" w:rsidRDefault="00833D29" w:rsidP="00833D29">
      <w:pPr>
        <w:spacing w:before="200"/>
        <w:sectPr w:rsidR="00833D29">
          <w:type w:val="continuous"/>
          <w:pgSz w:w="11906" w:h="16838"/>
          <w:pgMar w:top="1134" w:right="1418" w:bottom="1418" w:left="1418" w:header="1064" w:footer="709" w:gutter="0"/>
          <w:cols w:space="720"/>
        </w:sectPr>
      </w:pPr>
      <w:r>
        <w:t>Fuente: elaboración propia</w:t>
      </w:r>
    </w:p>
    <w:p w14:paraId="57672BB2" w14:textId="77777777" w:rsidR="00DE6574" w:rsidRDefault="00DE6574">
      <w:pPr>
        <w:sectPr w:rsidR="00DE6574">
          <w:type w:val="continuous"/>
          <w:pgSz w:w="11906" w:h="16838"/>
          <w:pgMar w:top="1134" w:right="1418" w:bottom="1418" w:left="1418" w:header="1064" w:footer="709" w:gutter="0"/>
          <w:cols w:num="2" w:space="720" w:equalWidth="0">
            <w:col w:w="4367" w:space="335"/>
            <w:col w:w="4367" w:space="0"/>
          </w:cols>
        </w:sectPr>
      </w:pPr>
    </w:p>
    <w:p w14:paraId="2C0430F8" w14:textId="77777777" w:rsidR="00DE6574" w:rsidRDefault="00DE6574">
      <w:pPr>
        <w:keepNext/>
        <w:sectPr w:rsidR="00DE6574">
          <w:type w:val="continuous"/>
          <w:pgSz w:w="11906" w:h="16838"/>
          <w:pgMar w:top="1134" w:right="1418" w:bottom="1418" w:left="1418" w:header="1064" w:footer="709" w:gutter="0"/>
          <w:cols w:space="720"/>
        </w:sectPr>
      </w:pPr>
    </w:p>
    <w:p w14:paraId="37D763C0" w14:textId="77777777" w:rsidR="00DE6574" w:rsidRDefault="00DE6574">
      <w:pPr>
        <w:keepNext/>
      </w:pPr>
    </w:p>
    <w:p w14:paraId="5D1A856E" w14:textId="77777777" w:rsidR="00DE6574" w:rsidRDefault="00000000">
      <w:pPr>
        <w:keepNext/>
        <w:jc w:val="center"/>
      </w:pPr>
      <w:r>
        <w:rPr>
          <w:noProof/>
        </w:rPr>
        <mc:AlternateContent>
          <mc:Choice Requires="wpg">
            <w:drawing>
              <wp:inline distT="0" distB="0" distL="0" distR="0" wp14:anchorId="162A461A" wp14:editId="509E8E43">
                <wp:extent cx="5534108" cy="1971924"/>
                <wp:effectExtent l="0" t="0" r="9525" b="9525"/>
                <wp:docPr id="33" name="Grupo 33"/>
                <wp:cNvGraphicFramePr/>
                <a:graphic xmlns:a="http://schemas.openxmlformats.org/drawingml/2006/main">
                  <a:graphicData uri="http://schemas.microsoft.com/office/word/2010/wordprocessingGroup">
                    <wpg:wgp>
                      <wpg:cNvGrpSpPr/>
                      <wpg:grpSpPr>
                        <a:xfrm>
                          <a:off x="0" y="0"/>
                          <a:ext cx="5534108" cy="1971924"/>
                          <a:chOff x="0" y="0"/>
                          <a:chExt cx="8774546" cy="2880679"/>
                        </a:xfrm>
                      </wpg:grpSpPr>
                      <wpg:grpSp>
                        <wpg:cNvPr id="35" name="Grupo 34"/>
                        <wpg:cNvGrpSpPr/>
                        <wpg:grpSpPr>
                          <a:xfrm>
                            <a:off x="0" y="323688"/>
                            <a:ext cx="8774546" cy="2556991"/>
                            <a:chOff x="0" y="323688"/>
                            <a:chExt cx="8774546" cy="2556991"/>
                          </a:xfrm>
                        </wpg:grpSpPr>
                        <pic:pic xmlns:pic="http://schemas.openxmlformats.org/drawingml/2006/picture">
                          <pic:nvPicPr>
                            <pic:cNvPr id="36" name="Imagen 35"/>
                            <pic:cNvPicPr>
                              <a:picLocks noChangeAspect="1"/>
                            </pic:cNvPicPr>
                          </pic:nvPicPr>
                          <pic:blipFill rotWithShape="1">
                            <a:blip r:embed="rId18"/>
                            <a:srcRect t="14747" r="81894" b="56391"/>
                            <a:stretch/>
                          </pic:blipFill>
                          <pic:spPr>
                            <a:xfrm>
                              <a:off x="4387273" y="547668"/>
                              <a:ext cx="2898333" cy="1930694"/>
                            </a:xfrm>
                            <a:prstGeom prst="rect">
                              <a:avLst/>
                            </a:prstGeom>
                          </pic:spPr>
                        </pic:pic>
                        <pic:pic xmlns:pic="http://schemas.openxmlformats.org/drawingml/2006/picture">
                          <pic:nvPicPr>
                            <pic:cNvPr id="37" name="Imagen 36"/>
                            <pic:cNvPicPr>
                              <a:picLocks noChangeAspect="1"/>
                            </pic:cNvPicPr>
                          </pic:nvPicPr>
                          <pic:blipFill rotWithShape="1">
                            <a:blip r:embed="rId19"/>
                            <a:srcRect t="14869" r="82197" b="56028"/>
                            <a:stretch/>
                          </pic:blipFill>
                          <pic:spPr>
                            <a:xfrm>
                              <a:off x="0" y="547669"/>
                              <a:ext cx="2826327" cy="1930693"/>
                            </a:xfrm>
                            <a:prstGeom prst="rect">
                              <a:avLst/>
                            </a:prstGeom>
                          </pic:spPr>
                        </pic:pic>
                        <pic:pic xmlns:pic="http://schemas.openxmlformats.org/drawingml/2006/picture">
                          <pic:nvPicPr>
                            <pic:cNvPr id="38" name="Imagen 37"/>
                            <pic:cNvPicPr>
                              <a:picLocks noChangeAspect="1"/>
                            </pic:cNvPicPr>
                          </pic:nvPicPr>
                          <pic:blipFill rotWithShape="1">
                            <a:blip r:embed="rId19"/>
                            <a:srcRect l="30682" t="21674" r="43144" b="32535"/>
                            <a:stretch/>
                          </pic:blipFill>
                          <pic:spPr>
                            <a:xfrm>
                              <a:off x="1196108" y="323688"/>
                              <a:ext cx="3191165" cy="2333011"/>
                            </a:xfrm>
                            <a:prstGeom prst="rect">
                              <a:avLst/>
                            </a:prstGeom>
                          </pic:spPr>
                        </pic:pic>
                        <pic:pic xmlns:pic="http://schemas.openxmlformats.org/drawingml/2006/picture">
                          <pic:nvPicPr>
                            <pic:cNvPr id="39" name="Imagen 38"/>
                            <pic:cNvPicPr>
                              <a:picLocks noChangeAspect="1"/>
                            </pic:cNvPicPr>
                          </pic:nvPicPr>
                          <pic:blipFill rotWithShape="1">
                            <a:blip r:embed="rId18"/>
                            <a:srcRect l="30000" t="20405" r="43826" b="33803"/>
                            <a:stretch/>
                          </pic:blipFill>
                          <pic:spPr>
                            <a:xfrm>
                              <a:off x="5583381" y="547669"/>
                              <a:ext cx="3191165" cy="2333010"/>
                            </a:xfrm>
                            <a:prstGeom prst="rect">
                              <a:avLst/>
                            </a:prstGeom>
                          </pic:spPr>
                        </pic:pic>
                      </wpg:grpSp>
                      <wps:wsp>
                        <wps:cNvPr id="40" name="Cuadro de texto 39"/>
                        <wps:cNvSpPr txBox="1"/>
                        <wps:spPr>
                          <a:xfrm>
                            <a:off x="66944" y="0"/>
                            <a:ext cx="3060472" cy="775567"/>
                          </a:xfrm>
                          <a:prstGeom prst="rect">
                            <a:avLst/>
                          </a:prstGeom>
                          <a:noFill/>
                        </wps:spPr>
                        <wps:txbx>
                          <w:txbxContent>
                            <w:p w14:paraId="05EC14FD" w14:textId="77777777" w:rsidR="008F52CD" w:rsidRDefault="00000000" w:rsidP="008F52CD">
                              <w:pPr>
                                <w:rPr>
                                  <w:b/>
                                  <w:bCs/>
                                  <w:color w:val="000000" w:themeColor="text1"/>
                                  <w:kern w:val="24"/>
                                  <w:sz w:val="18"/>
                                  <w:szCs w:val="18"/>
                                  <w:lang w:val="es-ES"/>
                                </w:rPr>
                              </w:pPr>
                              <w:r>
                                <w:rPr>
                                  <w:b/>
                                  <w:bCs/>
                                  <w:color w:val="000000" w:themeColor="text1"/>
                                  <w:kern w:val="24"/>
                                  <w:sz w:val="18"/>
                                  <w:szCs w:val="18"/>
                                  <w:lang w:val="es-ES"/>
                                </w:rPr>
                                <w:t>Esfuerzo en la pared fría</w:t>
                              </w:r>
                            </w:p>
                            <w:p w14:paraId="4CEDD8B2" w14:textId="77777777" w:rsidR="008F52CD" w:rsidRDefault="00000000" w:rsidP="008F52CD">
                              <w:pPr>
                                <w:rPr>
                                  <w:color w:val="000000" w:themeColor="text1"/>
                                  <w:kern w:val="24"/>
                                  <w:sz w:val="18"/>
                                  <w:szCs w:val="18"/>
                                  <w:lang w:val="es-ES"/>
                                </w:rPr>
                              </w:pPr>
                              <w:r>
                                <w:rPr>
                                  <w:color w:val="000000" w:themeColor="text1"/>
                                  <w:kern w:val="24"/>
                                  <w:sz w:val="18"/>
                                  <w:szCs w:val="18"/>
                                  <w:lang w:val="es-ES"/>
                                </w:rPr>
                                <w:t>Unidades: MPa</w:t>
                              </w:r>
                            </w:p>
                          </w:txbxContent>
                        </wps:txbx>
                        <wps:bodyPr wrap="square" rtlCol="0">
                          <a:noAutofit/>
                        </wps:bodyPr>
                      </wps:wsp>
                      <wps:wsp>
                        <wps:cNvPr id="41" name="Cuadro de texto 40"/>
                        <wps:cNvSpPr txBox="1"/>
                        <wps:spPr>
                          <a:xfrm>
                            <a:off x="4386545" y="2235"/>
                            <a:ext cx="2971688" cy="773005"/>
                          </a:xfrm>
                          <a:prstGeom prst="rect">
                            <a:avLst/>
                          </a:prstGeom>
                          <a:noFill/>
                        </wps:spPr>
                        <wps:txbx>
                          <w:txbxContent>
                            <w:p w14:paraId="7F67BB92" w14:textId="77777777" w:rsidR="008F52CD" w:rsidRDefault="00000000" w:rsidP="008F52CD">
                              <w:pPr>
                                <w:rPr>
                                  <w:b/>
                                  <w:bCs/>
                                  <w:color w:val="000000" w:themeColor="text1"/>
                                  <w:kern w:val="24"/>
                                  <w:sz w:val="18"/>
                                  <w:szCs w:val="18"/>
                                  <w:lang w:val="es-ES"/>
                                </w:rPr>
                              </w:pPr>
                              <w:r>
                                <w:rPr>
                                  <w:b/>
                                  <w:bCs/>
                                  <w:color w:val="000000" w:themeColor="text1"/>
                                  <w:kern w:val="24"/>
                                  <w:sz w:val="18"/>
                                  <w:szCs w:val="18"/>
                                  <w:lang w:val="es-ES"/>
                                </w:rPr>
                                <w:t>Esfuerzo en la chaqueta</w:t>
                              </w:r>
                            </w:p>
                            <w:p w14:paraId="4993BE42" w14:textId="77777777" w:rsidR="008F52CD" w:rsidRDefault="00000000" w:rsidP="008F52CD">
                              <w:pPr>
                                <w:rPr>
                                  <w:color w:val="000000" w:themeColor="text1"/>
                                  <w:kern w:val="24"/>
                                  <w:sz w:val="18"/>
                                  <w:szCs w:val="18"/>
                                  <w:lang w:val="es-ES"/>
                                </w:rPr>
                              </w:pPr>
                              <w:r>
                                <w:rPr>
                                  <w:color w:val="000000" w:themeColor="text1"/>
                                  <w:kern w:val="24"/>
                                  <w:sz w:val="18"/>
                                  <w:szCs w:val="18"/>
                                  <w:lang w:val="es-ES"/>
                                </w:rPr>
                                <w:t>Unidades: MPa</w:t>
                              </w:r>
                            </w:p>
                          </w:txbxContent>
                        </wps:txbx>
                        <wps:bodyPr wrap="square" rtlCol="0">
                          <a:noAutofit/>
                        </wps:bodyPr>
                      </wps:wsp>
                    </wpg:wgp>
                  </a:graphicData>
                </a:graphic>
              </wp:inline>
            </w:drawing>
          </mc:Choice>
          <mc:Fallback>
            <w:pict>
              <v:group w14:anchorId="162A461A" id="Grupo 33" o:spid="_x0000_s1054" style="width:435.75pt;height:155.25pt;mso-position-horizontal-relative:char;mso-position-vertical-relative:line" coordsize="87745,28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">
                <v:group id="_x0000_s1055" style="position:absolute;top:3236;width:87745;height:25570" coordorigin=",3236" coordsize="87745,2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agen 35" o:spid="_x0000_s1056" type="#_x0000_t75" style="position:absolute;left:43872;top:5476;width:28984;height:19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">
                    <v:imagedata r:id="rId20" o:title="" croptop="9665f" cropbottom="36956f" cropright="53670f"/>
                  </v:shape>
                  <v:shape id="Imagen 36" o:spid="_x0000_s1057" type="#_x0000_t75" style="position:absolute;top:5476;width:28263;height:19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">
                    <v:imagedata r:id="rId21" o:title="" croptop="9745f" cropbottom="36719f" cropright="53869f"/>
                  </v:shape>
                  <v:shape id="Imagen 37" o:spid="_x0000_s1058" type="#_x0000_t75" style="position:absolute;left:11961;top:3236;width:31911;height:2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">
                    <v:imagedata r:id="rId21" o:title="" croptop="14204f" cropbottom="21322f" cropleft="20108f" cropright="28275f"/>
                  </v:shape>
                  <v:shape id="Imagen 38" o:spid="_x0000_s1059" type="#_x0000_t75" style="position:absolute;left:55833;top:5476;width:31912;height:2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">
                    <v:imagedata r:id="rId20" o:title="" croptop="13373f" cropbottom="22153f" cropleft="19661f" cropright="28722f"/>
                  </v:shape>
                </v:group>
                <v:shape id="Cuadro de texto 39" o:spid="_x0000_s1060" type="#_x0000_t202" style="position:absolute;left:669;width:30605;height:7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05EC14FD" w14:textId="77777777" w:rsidR="008F52CD" w:rsidRDefault="00000000" w:rsidP="008F52CD">
                        <w:pPr>
                          <w:rPr>
                            <w:b/>
                            <w:bCs/>
                            <w:color w:val="000000" w:themeColor="text1"/>
                            <w:kern w:val="24"/>
                            <w:sz w:val="18"/>
                            <w:szCs w:val="18"/>
                            <w:lang w:val="es-ES"/>
                          </w:rPr>
                        </w:pPr>
                        <w:r>
                          <w:rPr>
                            <w:b/>
                            <w:bCs/>
                            <w:color w:val="000000" w:themeColor="text1"/>
                            <w:kern w:val="24"/>
                            <w:sz w:val="18"/>
                            <w:szCs w:val="18"/>
                            <w:lang w:val="es-ES"/>
                          </w:rPr>
                          <w:t>Esfuerzo en la pared fría</w:t>
                        </w:r>
                      </w:p>
                      <w:p w14:paraId="4CEDD8B2" w14:textId="77777777" w:rsidR="008F52CD" w:rsidRDefault="00000000" w:rsidP="008F52CD">
                        <w:pPr>
                          <w:rPr>
                            <w:color w:val="000000" w:themeColor="text1"/>
                            <w:kern w:val="24"/>
                            <w:sz w:val="18"/>
                            <w:szCs w:val="18"/>
                            <w:lang w:val="es-ES"/>
                          </w:rPr>
                        </w:pPr>
                        <w:r>
                          <w:rPr>
                            <w:color w:val="000000" w:themeColor="text1"/>
                            <w:kern w:val="24"/>
                            <w:sz w:val="18"/>
                            <w:szCs w:val="18"/>
                            <w:lang w:val="es-ES"/>
                          </w:rPr>
                          <w:t>Unidades: MPa</w:t>
                        </w:r>
                      </w:p>
                    </w:txbxContent>
                  </v:textbox>
                </v:shape>
                <v:shape id="Cuadro de texto 40" o:spid="_x0000_s1061" type="#_x0000_t202" style="position:absolute;left:43865;top:22;width:29717;height:7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F67BB92" w14:textId="77777777" w:rsidR="008F52CD" w:rsidRDefault="00000000" w:rsidP="008F52CD">
                        <w:pPr>
                          <w:rPr>
                            <w:b/>
                            <w:bCs/>
                            <w:color w:val="000000" w:themeColor="text1"/>
                            <w:kern w:val="24"/>
                            <w:sz w:val="18"/>
                            <w:szCs w:val="18"/>
                            <w:lang w:val="es-ES"/>
                          </w:rPr>
                        </w:pPr>
                        <w:r>
                          <w:rPr>
                            <w:b/>
                            <w:bCs/>
                            <w:color w:val="000000" w:themeColor="text1"/>
                            <w:kern w:val="24"/>
                            <w:sz w:val="18"/>
                            <w:szCs w:val="18"/>
                            <w:lang w:val="es-ES"/>
                          </w:rPr>
                          <w:t>Esfuerzo en la chaqueta</w:t>
                        </w:r>
                      </w:p>
                      <w:p w14:paraId="4993BE42" w14:textId="77777777" w:rsidR="008F52CD" w:rsidRDefault="00000000" w:rsidP="008F52CD">
                        <w:pPr>
                          <w:rPr>
                            <w:color w:val="000000" w:themeColor="text1"/>
                            <w:kern w:val="24"/>
                            <w:sz w:val="18"/>
                            <w:szCs w:val="18"/>
                            <w:lang w:val="es-ES"/>
                          </w:rPr>
                        </w:pPr>
                        <w:r>
                          <w:rPr>
                            <w:color w:val="000000" w:themeColor="text1"/>
                            <w:kern w:val="24"/>
                            <w:sz w:val="18"/>
                            <w:szCs w:val="18"/>
                            <w:lang w:val="es-ES"/>
                          </w:rPr>
                          <w:t>Unidades: MPa</w:t>
                        </w:r>
                      </w:p>
                    </w:txbxContent>
                  </v:textbox>
                </v:shape>
                <w10:anchorlock/>
              </v:group>
            </w:pict>
          </mc:Fallback>
        </mc:AlternateContent>
      </w:r>
    </w:p>
    <w:tbl>
      <w:tblPr>
        <w:tblStyle w:val="a8"/>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0"/>
        <w:gridCol w:w="4530"/>
      </w:tblGrid>
      <w:tr w:rsidR="00DE6574" w14:paraId="2C89661E" w14:textId="77777777">
        <w:trPr>
          <w:trHeight w:val="283"/>
        </w:trPr>
        <w:tc>
          <w:tcPr>
            <w:tcW w:w="4530" w:type="dxa"/>
          </w:tcPr>
          <w:p w14:paraId="5D7DAE24" w14:textId="77777777" w:rsidR="00DE6574" w:rsidRDefault="00000000">
            <w:pPr>
              <w:pBdr>
                <w:top w:val="nil"/>
                <w:left w:val="nil"/>
                <w:bottom w:val="nil"/>
                <w:right w:val="nil"/>
                <w:between w:val="nil"/>
              </w:pBdr>
              <w:spacing w:before="200"/>
              <w:jc w:val="center"/>
              <w:rPr>
                <w:color w:val="000000"/>
              </w:rPr>
            </w:pPr>
            <w:r>
              <w:rPr>
                <w:color w:val="000000"/>
              </w:rPr>
              <w:t>a</w:t>
            </w:r>
          </w:p>
        </w:tc>
        <w:tc>
          <w:tcPr>
            <w:tcW w:w="4530" w:type="dxa"/>
            <w:vAlign w:val="center"/>
          </w:tcPr>
          <w:p w14:paraId="398E8B79" w14:textId="77777777" w:rsidR="00DE6574" w:rsidRDefault="00000000">
            <w:pPr>
              <w:pBdr>
                <w:top w:val="nil"/>
                <w:left w:val="nil"/>
                <w:bottom w:val="nil"/>
                <w:right w:val="nil"/>
                <w:between w:val="nil"/>
              </w:pBdr>
              <w:spacing w:before="200"/>
              <w:jc w:val="center"/>
              <w:rPr>
                <w:color w:val="000000"/>
              </w:rPr>
            </w:pPr>
            <w:r>
              <w:rPr>
                <w:color w:val="000000"/>
              </w:rPr>
              <w:t>b</w:t>
            </w:r>
          </w:p>
        </w:tc>
      </w:tr>
    </w:tbl>
    <w:p w14:paraId="2E1F597A" w14:textId="77777777" w:rsidR="00DE6574" w:rsidRDefault="00000000">
      <w:pPr>
        <w:pBdr>
          <w:top w:val="nil"/>
          <w:left w:val="nil"/>
          <w:bottom w:val="nil"/>
          <w:right w:val="nil"/>
          <w:between w:val="nil"/>
        </w:pBdr>
        <w:spacing w:before="40"/>
        <w:jc w:val="center"/>
        <w:rPr>
          <w:color w:val="000000"/>
        </w:rPr>
      </w:pPr>
      <w:bookmarkStart w:id="17" w:name="_lnxbz9" w:colFirst="0" w:colLast="0"/>
      <w:bookmarkEnd w:id="17"/>
      <w:r>
        <w:rPr>
          <w:b/>
          <w:color w:val="000000"/>
        </w:rPr>
        <w:t>Figura 7</w:t>
      </w:r>
      <w:r>
        <w:rPr>
          <w:color w:val="000000"/>
        </w:rPr>
        <w:t>. Distribución de esfuerzos en la pared fría(a) y la chaqueta(b)</w:t>
      </w:r>
    </w:p>
    <w:p w14:paraId="03B8693A" w14:textId="77777777" w:rsidR="00DE6574" w:rsidRDefault="00DE6574">
      <w:pPr>
        <w:spacing w:after="200"/>
        <w:sectPr w:rsidR="00DE6574">
          <w:type w:val="continuous"/>
          <w:pgSz w:w="11906" w:h="16838"/>
          <w:pgMar w:top="1134" w:right="1418" w:bottom="1418" w:left="1418" w:header="1064" w:footer="709" w:gutter="0"/>
          <w:cols w:space="720"/>
        </w:sectPr>
      </w:pPr>
    </w:p>
    <w:p w14:paraId="54A9899F" w14:textId="77777777" w:rsidR="00DE6574" w:rsidRDefault="00000000">
      <w:r>
        <w:t xml:space="preserve">Finalmente se evalúan los resultados del modelo 3D de superficies en la zona cercana de la brida del recipiente y la tapa para conocer la distribución de esfuerzos ya que el efecto de este elemento no se considera directamente en los numerales de diseño de la norma empleados para la definición de la geometría. Se observa en la </w:t>
      </w:r>
      <w:r>
        <w:rPr>
          <w:sz w:val="18"/>
          <w:szCs w:val="18"/>
        </w:rPr>
        <w:t>Figura 8</w:t>
      </w:r>
      <w:r>
        <w:t xml:space="preserve"> que para la chaqueta de la tapa en esta zona se tiene un esfuerzo de 34 MPa y de 41 MPa en la chaqueta del recipiente. </w:t>
      </w:r>
    </w:p>
    <w:p w14:paraId="07117168" w14:textId="77777777" w:rsidR="00DE6574" w:rsidRDefault="00DE6574"/>
    <w:p w14:paraId="433851B0" w14:textId="77777777" w:rsidR="00DE6574" w:rsidRDefault="00000000">
      <w:pPr>
        <w:keepNext/>
        <w:jc w:val="center"/>
      </w:pPr>
      <w:r>
        <w:rPr>
          <w:noProof/>
        </w:rPr>
        <mc:AlternateContent>
          <mc:Choice Requires="wpg">
            <w:drawing>
              <wp:inline distT="0" distB="0" distL="0" distR="0" wp14:anchorId="40EDB7A5" wp14:editId="7AAB0064">
                <wp:extent cx="2561269" cy="2228850"/>
                <wp:effectExtent l="0" t="0" r="0" b="0"/>
                <wp:docPr id="34" name="Grupo 34"/>
                <wp:cNvGraphicFramePr/>
                <a:graphic xmlns:a="http://schemas.openxmlformats.org/drawingml/2006/main">
                  <a:graphicData uri="http://schemas.microsoft.com/office/word/2010/wordprocessingGroup">
                    <wpg:wgp>
                      <wpg:cNvGrpSpPr/>
                      <wpg:grpSpPr>
                        <a:xfrm>
                          <a:off x="0" y="0"/>
                          <a:ext cx="2561269" cy="2228850"/>
                          <a:chOff x="1100" y="-1"/>
                          <a:chExt cx="2948334" cy="2332099"/>
                        </a:xfrm>
                      </wpg:grpSpPr>
                      <pic:pic xmlns:pic="http://schemas.openxmlformats.org/drawingml/2006/picture">
                        <pic:nvPicPr>
                          <pic:cNvPr id="42" name="Imagen 42"/>
                          <pic:cNvPicPr>
                            <a:picLocks noChangeAspect="1"/>
                          </pic:cNvPicPr>
                        </pic:nvPicPr>
                        <pic:blipFill rotWithShape="1">
                          <a:blip r:embed="rId22"/>
                          <a:srcRect l="37121" t="30919" r="45985" b="28291"/>
                          <a:stretch/>
                        </pic:blipFill>
                        <pic:spPr>
                          <a:xfrm>
                            <a:off x="889725" y="253916"/>
                            <a:ext cx="2059709" cy="2078182"/>
                          </a:xfrm>
                          <a:prstGeom prst="rect">
                            <a:avLst/>
                          </a:prstGeom>
                        </pic:spPr>
                      </pic:pic>
                      <pic:pic xmlns:pic="http://schemas.openxmlformats.org/drawingml/2006/picture">
                        <pic:nvPicPr>
                          <pic:cNvPr id="43" name="Imagen 43"/>
                          <pic:cNvPicPr>
                            <a:picLocks noChangeAspect="1"/>
                          </pic:cNvPicPr>
                        </pic:nvPicPr>
                        <pic:blipFill rotWithShape="1">
                          <a:blip r:embed="rId22"/>
                          <a:srcRect t="18229" r="91818" b="53671"/>
                          <a:stretch/>
                        </pic:blipFill>
                        <pic:spPr>
                          <a:xfrm>
                            <a:off x="32893" y="577188"/>
                            <a:ext cx="964633" cy="1384429"/>
                          </a:xfrm>
                          <a:prstGeom prst="rect">
                            <a:avLst/>
                          </a:prstGeom>
                        </pic:spPr>
                      </pic:pic>
                      <wps:wsp>
                        <wps:cNvPr id="44" name="Cuadro de texto 44"/>
                        <wps:cNvSpPr txBox="1"/>
                        <wps:spPr>
                          <a:xfrm>
                            <a:off x="1100" y="-1"/>
                            <a:ext cx="1973581" cy="508278"/>
                          </a:xfrm>
                          <a:prstGeom prst="rect">
                            <a:avLst/>
                          </a:prstGeom>
                          <a:noFill/>
                        </wps:spPr>
                        <wps:txbx>
                          <w:txbxContent>
                            <w:p w14:paraId="6DE26DAA" w14:textId="77777777" w:rsidR="00AE592B" w:rsidRDefault="00000000" w:rsidP="00F743E5">
                              <w:pPr>
                                <w:jc w:val="left"/>
                                <w:rPr>
                                  <w:b/>
                                  <w:bCs/>
                                  <w:color w:val="000000" w:themeColor="text1"/>
                                  <w:kern w:val="24"/>
                                  <w:sz w:val="18"/>
                                  <w:szCs w:val="18"/>
                                  <w:lang w:val="es-ES"/>
                                </w:rPr>
                              </w:pPr>
                              <w:r>
                                <w:rPr>
                                  <w:b/>
                                  <w:bCs/>
                                  <w:color w:val="000000" w:themeColor="text1"/>
                                  <w:kern w:val="24"/>
                                  <w:sz w:val="18"/>
                                  <w:szCs w:val="18"/>
                                  <w:lang w:val="es-ES"/>
                                </w:rPr>
                                <w:t>Esfuerzo de la chaqueta cerca a la brida</w:t>
                              </w:r>
                            </w:p>
                            <w:p w14:paraId="2295F60A" w14:textId="77777777" w:rsidR="00AE592B" w:rsidRDefault="00000000" w:rsidP="00F743E5">
                              <w:pPr>
                                <w:jc w:val="left"/>
                                <w:rPr>
                                  <w:color w:val="000000" w:themeColor="text1"/>
                                  <w:kern w:val="24"/>
                                  <w:sz w:val="18"/>
                                  <w:szCs w:val="18"/>
                                  <w:lang w:val="es-ES"/>
                                </w:rPr>
                              </w:pPr>
                              <w:r>
                                <w:rPr>
                                  <w:color w:val="000000" w:themeColor="text1"/>
                                  <w:kern w:val="24"/>
                                  <w:sz w:val="18"/>
                                  <w:szCs w:val="18"/>
                                  <w:lang w:val="es-ES"/>
                                </w:rPr>
                                <w:t>Unidades: MPa</w:t>
                              </w:r>
                            </w:p>
                          </w:txbxContent>
                        </wps:txbx>
                        <wps:bodyPr wrap="square" rtlCol="0">
                          <a:noAutofit/>
                        </wps:bodyPr>
                      </wps:wsp>
                    </wpg:wgp>
                  </a:graphicData>
                </a:graphic>
              </wp:inline>
            </w:drawing>
          </mc:Choice>
          <mc:Fallback>
            <w:pict>
              <v:group w14:anchorId="40EDB7A5" id="Grupo 34" o:spid="_x0000_s1062" style="width:201.65pt;height:175.5pt;mso-position-horizontal-relative:char;mso-position-vertical-relative:line" coordorigin="11" coordsize="29483,2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">
                <v:shape id="Imagen 42" o:spid="_x0000_s1063" type="#_x0000_t75" style="position:absolute;left:8897;top:2539;width:20597;height:20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">
                  <v:imagedata r:id="rId23" o:title="" croptop="20263f" cropbottom="18541f" cropleft="24328f" cropright="30137f"/>
                </v:shape>
                <v:shape id="Imagen 43" o:spid="_x0000_s1064" type="#_x0000_t75" style="position:absolute;left:328;top:5771;width:9647;height:1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">
                  <v:imagedata r:id="rId23" o:title="" croptop="11947f" cropbottom="35174f" cropright="60174f"/>
                </v:shape>
                <v:shape id="Cuadro de texto 44" o:spid="_x0000_s1065" type="#_x0000_t202" style="position:absolute;left:11;width:19735;height:5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DE26DAA" w14:textId="77777777" w:rsidR="00AE592B" w:rsidRDefault="00000000" w:rsidP="00F743E5">
                        <w:pPr>
                          <w:jc w:val="left"/>
                          <w:rPr>
                            <w:b/>
                            <w:bCs/>
                            <w:color w:val="000000" w:themeColor="text1"/>
                            <w:kern w:val="24"/>
                            <w:sz w:val="18"/>
                            <w:szCs w:val="18"/>
                            <w:lang w:val="es-ES"/>
                          </w:rPr>
                        </w:pPr>
                        <w:r>
                          <w:rPr>
                            <w:b/>
                            <w:bCs/>
                            <w:color w:val="000000" w:themeColor="text1"/>
                            <w:kern w:val="24"/>
                            <w:sz w:val="18"/>
                            <w:szCs w:val="18"/>
                            <w:lang w:val="es-ES"/>
                          </w:rPr>
                          <w:t>Esfuerzo de la chaqueta cerca a la brida</w:t>
                        </w:r>
                      </w:p>
                      <w:p w14:paraId="2295F60A" w14:textId="77777777" w:rsidR="00AE592B" w:rsidRDefault="00000000" w:rsidP="00F743E5">
                        <w:pPr>
                          <w:jc w:val="left"/>
                          <w:rPr>
                            <w:color w:val="000000" w:themeColor="text1"/>
                            <w:kern w:val="24"/>
                            <w:sz w:val="18"/>
                            <w:szCs w:val="18"/>
                            <w:lang w:val="es-ES"/>
                          </w:rPr>
                        </w:pPr>
                        <w:r>
                          <w:rPr>
                            <w:color w:val="000000" w:themeColor="text1"/>
                            <w:kern w:val="24"/>
                            <w:sz w:val="18"/>
                            <w:szCs w:val="18"/>
                            <w:lang w:val="es-ES"/>
                          </w:rPr>
                          <w:t>Unidades: MPa</w:t>
                        </w:r>
                      </w:p>
                    </w:txbxContent>
                  </v:textbox>
                </v:shape>
                <w10:anchorlock/>
              </v:group>
            </w:pict>
          </mc:Fallback>
        </mc:AlternateContent>
      </w:r>
    </w:p>
    <w:p w14:paraId="62A29B89" w14:textId="77777777" w:rsidR="00DE6574" w:rsidRDefault="00000000">
      <w:pPr>
        <w:pBdr>
          <w:top w:val="nil"/>
          <w:left w:val="nil"/>
          <w:bottom w:val="nil"/>
          <w:right w:val="nil"/>
          <w:between w:val="nil"/>
        </w:pBdr>
        <w:spacing w:before="200"/>
        <w:jc w:val="center"/>
        <w:rPr>
          <w:color w:val="000000"/>
          <w:sz w:val="18"/>
          <w:szCs w:val="18"/>
        </w:rPr>
      </w:pPr>
      <w:bookmarkStart w:id="18" w:name="_35nkun2" w:colFirst="0" w:colLast="0"/>
      <w:bookmarkEnd w:id="18"/>
      <w:r>
        <w:rPr>
          <w:b/>
          <w:color w:val="000000"/>
          <w:sz w:val="18"/>
          <w:szCs w:val="18"/>
        </w:rPr>
        <w:t>Figura 8</w:t>
      </w:r>
      <w:r>
        <w:rPr>
          <w:color w:val="000000"/>
          <w:sz w:val="18"/>
          <w:szCs w:val="18"/>
        </w:rPr>
        <w:t>. Distribución de esfuerzos del modelo 3D de superficies en la zona cercana a la brida</w:t>
      </w:r>
    </w:p>
    <w:p w14:paraId="1335C55E" w14:textId="77777777" w:rsidR="00DE6574" w:rsidRDefault="00DE6574"/>
    <w:p w14:paraId="10E15E86" w14:textId="77777777" w:rsidR="00DE6574" w:rsidRDefault="00000000">
      <w:pPr>
        <w:pStyle w:val="Ttulo1"/>
        <w:numPr>
          <w:ilvl w:val="0"/>
          <w:numId w:val="2"/>
        </w:numPr>
      </w:pPr>
      <w:r>
        <w:t>Conclusiones</w:t>
      </w:r>
    </w:p>
    <w:p w14:paraId="30F3F713" w14:textId="77777777" w:rsidR="00DE6574" w:rsidRDefault="00DE6574"/>
    <w:p w14:paraId="1A5A56D1" w14:textId="77777777" w:rsidR="00DE6574" w:rsidRDefault="00000000">
      <w:pPr>
        <w:spacing w:before="120" w:after="120"/>
      </w:pPr>
      <w:r>
        <w:t>El uso del modelo en 2D es acertado para el tipo de análisis paramétrico ya que permite evaluar los parámetros de la geometría en un modelo simple. El modelo en 3D de superficies permite evaluar cuerpos con grandes superficies y espesores pequeños como es el caso del recipiente; además de esto, se observa concordancia con los resultados entre ambos a pesar de que se trabaja con modelos geométricos diferente diferentes (modelo axisimétrico y modelo con doble simetría).</w:t>
      </w:r>
    </w:p>
    <w:p w14:paraId="16C14B46" w14:textId="77777777" w:rsidR="00DE6574" w:rsidRDefault="00000000">
      <w:pPr>
        <w:spacing w:before="120" w:after="120"/>
      </w:pPr>
      <w:r>
        <w:t xml:space="preserve">La metodología de diseño implementada permitió definir las características geométricas para la estructura </w:t>
      </w:r>
      <w:r>
        <w:t>de un horno de retorta de pared fría que opera en vacío. Se obtuvieron espesores de 1” y 5/8” para la pared fría y la chaqueta, respectivamente. Se tiene un radio de curvatura de nudillo de 320 mm y de corona de 2287 mm para la pared fría, en cuanto a la chaqueta, se tiene 370.4 mm para el nudillo y 2337.4 mm para la corona. Estas dimensiones están sujetas a cambios dependientes de la capacidad de manufactura para la geometría definida, recomendaciones de fabricantes y análisis futuros en que se evalúe la totalidad del horno.</w:t>
      </w:r>
    </w:p>
    <w:p w14:paraId="10716A84" w14:textId="77777777" w:rsidR="00DE6574" w:rsidRDefault="00000000">
      <w:r>
        <w:t xml:space="preserve"> El uso del análisis paramétrico con el modelo axisimétrico permitió realizar diferentes combinaciones paramétricas para realizar una selección de la geometría de la estructura bajo los estándares. Con el modelo en 3D de superficies se pudo determinar además la distribución de esfuerzos obtenida en la condición de fin de vida útil del horno, principalmente en la zona cercana a la brida,  y así dar garantía de que se cumplirán los estándares de la norma durante el ciclo de vida, ya que se tienen esfuerzos relativamente bajos para la configuración seleccionada, si se tiene en cuenta que el código ASME trabaja con un factor de seguridad de 1.9 correspondiente al esfuerzo admisible de 138 MPa. </w:t>
      </w:r>
    </w:p>
    <w:p w14:paraId="6A0FF243" w14:textId="77777777" w:rsidR="00DE6574" w:rsidRDefault="00DE6574"/>
    <w:p w14:paraId="00CDE9E8" w14:textId="77777777" w:rsidR="00DE6574" w:rsidRDefault="00000000">
      <w:pPr>
        <w:pStyle w:val="Ttulo1"/>
        <w:numPr>
          <w:ilvl w:val="0"/>
          <w:numId w:val="2"/>
        </w:numPr>
      </w:pPr>
      <w:r>
        <w:t>Agradecimientos</w:t>
      </w:r>
    </w:p>
    <w:p w14:paraId="76931C87" w14:textId="77777777" w:rsidR="00DE6574" w:rsidRDefault="00DE6574"/>
    <w:p w14:paraId="04BA708B" w14:textId="77777777" w:rsidR="00DE6574" w:rsidRDefault="00000000">
      <w:r>
        <w:t xml:space="preserve">Se dan especialmente las gracias a la Universidad Nacional de Colombia y a las Empresas Públicas de Medellín por su aporte y disposición para el desarrollo del proyecto. </w:t>
      </w:r>
    </w:p>
    <w:p w14:paraId="7F7C2922" w14:textId="77777777" w:rsidR="00DE6574" w:rsidRDefault="00DE6574"/>
    <w:p w14:paraId="5942F6BC" w14:textId="77777777" w:rsidR="00DE6574" w:rsidRDefault="00000000">
      <w:pPr>
        <w:pStyle w:val="Ttulo1"/>
        <w:numPr>
          <w:ilvl w:val="0"/>
          <w:numId w:val="2"/>
        </w:numPr>
      </w:pPr>
      <w:r>
        <w:t>Referencias</w:t>
      </w:r>
    </w:p>
    <w:p w14:paraId="79006E06" w14:textId="77777777" w:rsidR="00DE6574" w:rsidRDefault="00DE6574"/>
    <w:p w14:paraId="2089D351" w14:textId="77777777" w:rsidR="00DE6574" w:rsidRDefault="00000000">
      <w:pPr>
        <w:widowControl w:val="0"/>
        <w:ind w:left="640" w:hanging="640"/>
      </w:pPr>
      <w:r>
        <w:t>[1]</w:t>
      </w:r>
      <w:r>
        <w:tab/>
        <w:t xml:space="preserve">ASME, </w:t>
      </w:r>
      <w:r>
        <w:rPr>
          <w:i/>
        </w:rPr>
        <w:t xml:space="preserve">Boiler and </w:t>
      </w:r>
      <w:proofErr w:type="spellStart"/>
      <w:r>
        <w:rPr>
          <w:i/>
        </w:rPr>
        <w:t>Pressure</w:t>
      </w:r>
      <w:proofErr w:type="spellEnd"/>
      <w:r>
        <w:rPr>
          <w:i/>
        </w:rPr>
        <w:t xml:space="preserve"> </w:t>
      </w:r>
      <w:proofErr w:type="spellStart"/>
      <w:r>
        <w:rPr>
          <w:i/>
        </w:rPr>
        <w:t>Vessel</w:t>
      </w:r>
      <w:proofErr w:type="spellEnd"/>
      <w:r>
        <w:rPr>
          <w:i/>
        </w:rPr>
        <w:t xml:space="preserve"> </w:t>
      </w:r>
      <w:proofErr w:type="spellStart"/>
      <w:r>
        <w:rPr>
          <w:i/>
        </w:rPr>
        <w:t>Code</w:t>
      </w:r>
      <w:proofErr w:type="spellEnd"/>
      <w:r>
        <w:rPr>
          <w:i/>
        </w:rPr>
        <w:t xml:space="preserve"> - </w:t>
      </w:r>
      <w:proofErr w:type="spellStart"/>
      <w:r>
        <w:rPr>
          <w:i/>
        </w:rPr>
        <w:t>Section</w:t>
      </w:r>
      <w:proofErr w:type="spellEnd"/>
      <w:r>
        <w:rPr>
          <w:i/>
        </w:rPr>
        <w:t xml:space="preserve"> VIII. </w:t>
      </w:r>
      <w:proofErr w:type="spellStart"/>
      <w:r>
        <w:rPr>
          <w:i/>
        </w:rPr>
        <w:t>Division</w:t>
      </w:r>
      <w:proofErr w:type="spellEnd"/>
      <w:r>
        <w:rPr>
          <w:i/>
        </w:rPr>
        <w:t xml:space="preserve"> I</w:t>
      </w:r>
      <w:r>
        <w:t>, 2019th ed. 2019.</w:t>
      </w:r>
    </w:p>
    <w:p w14:paraId="627C9D12" w14:textId="77777777" w:rsidR="00DE6574" w:rsidRDefault="00000000">
      <w:pPr>
        <w:widowControl w:val="0"/>
        <w:ind w:left="640" w:hanging="640"/>
      </w:pPr>
      <w:r>
        <w:t>[2]</w:t>
      </w:r>
      <w:r>
        <w:tab/>
        <w:t xml:space="preserve">X. Liu, M. Du, and F. </w:t>
      </w:r>
      <w:proofErr w:type="spellStart"/>
      <w:r>
        <w:t>Qi</w:t>
      </w:r>
      <w:proofErr w:type="spellEnd"/>
      <w:r>
        <w:t>, “</w:t>
      </w:r>
      <w:proofErr w:type="spellStart"/>
      <w:r>
        <w:t>Parametric</w:t>
      </w:r>
      <w:proofErr w:type="spellEnd"/>
      <w:r>
        <w:t xml:space="preserve"> </w:t>
      </w:r>
      <w:proofErr w:type="spellStart"/>
      <w:r>
        <w:t>Design</w:t>
      </w:r>
      <w:proofErr w:type="spellEnd"/>
      <w:r>
        <w:t xml:space="preserve"> and </w:t>
      </w:r>
      <w:proofErr w:type="spellStart"/>
      <w:r>
        <w:t>Optimization</w:t>
      </w:r>
      <w:proofErr w:type="spellEnd"/>
      <w:r>
        <w:t xml:space="preserve"> </w:t>
      </w:r>
      <w:proofErr w:type="spellStart"/>
      <w:r>
        <w:t>Analysis</w:t>
      </w:r>
      <w:proofErr w:type="spellEnd"/>
      <w:r>
        <w:t xml:space="preserve"> </w:t>
      </w:r>
      <w:proofErr w:type="spellStart"/>
      <w:r>
        <w:t>of</w:t>
      </w:r>
      <w:proofErr w:type="spellEnd"/>
      <w:r>
        <w:t xml:space="preserve"> Autoclave </w:t>
      </w:r>
      <w:proofErr w:type="spellStart"/>
      <w:r>
        <w:t>Based</w:t>
      </w:r>
      <w:proofErr w:type="spellEnd"/>
      <w:r>
        <w:t xml:space="preserve"> </w:t>
      </w:r>
      <w:proofErr w:type="spellStart"/>
      <w:r>
        <w:t>on</w:t>
      </w:r>
      <w:proofErr w:type="spellEnd"/>
      <w:r>
        <w:t xml:space="preserve"> UG and </w:t>
      </w:r>
      <w:proofErr w:type="spellStart"/>
      <w:r>
        <w:t>Workbench</w:t>
      </w:r>
      <w:proofErr w:type="spellEnd"/>
      <w:r>
        <w:t xml:space="preserve">,” no. </w:t>
      </w:r>
      <w:proofErr w:type="spellStart"/>
      <w:r>
        <w:t>Icaita</w:t>
      </w:r>
      <w:proofErr w:type="spellEnd"/>
      <w:r>
        <w:t xml:space="preserve">, pp. 345–348, 2016, </w:t>
      </w:r>
      <w:proofErr w:type="spellStart"/>
      <w:r>
        <w:t>doi</w:t>
      </w:r>
      <w:proofErr w:type="spellEnd"/>
      <w:r>
        <w:t>: 10.2991/icaita-16.2016.85.</w:t>
      </w:r>
    </w:p>
    <w:p w14:paraId="61A2A2CA" w14:textId="77777777" w:rsidR="00DE6574" w:rsidRDefault="00000000">
      <w:pPr>
        <w:widowControl w:val="0"/>
        <w:ind w:left="640" w:hanging="640"/>
      </w:pPr>
      <w:r>
        <w:t>[3]</w:t>
      </w:r>
      <w:r>
        <w:tab/>
        <w:t xml:space="preserve">D. J. </w:t>
      </w:r>
      <w:proofErr w:type="spellStart"/>
      <w:r>
        <w:t>Yeom</w:t>
      </w:r>
      <w:proofErr w:type="spellEnd"/>
      <w:r>
        <w:t xml:space="preserve"> and M. Robinson, “</w:t>
      </w:r>
      <w:proofErr w:type="spellStart"/>
      <w:r>
        <w:t>Numerical</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the</w:t>
      </w:r>
      <w:proofErr w:type="spellEnd"/>
      <w:r>
        <w:t xml:space="preserve"> </w:t>
      </w:r>
      <w:proofErr w:type="spellStart"/>
      <w:r>
        <w:t>elastic-plastic</w:t>
      </w:r>
      <w:proofErr w:type="spellEnd"/>
      <w:r>
        <w:t xml:space="preserve"> </w:t>
      </w:r>
      <w:proofErr w:type="spellStart"/>
      <w:r>
        <w:t>behaviour</w:t>
      </w:r>
      <w:proofErr w:type="spellEnd"/>
      <w:r>
        <w:t xml:space="preserve"> </w:t>
      </w:r>
      <w:proofErr w:type="spellStart"/>
      <w:r>
        <w:t>of</w:t>
      </w:r>
      <w:proofErr w:type="spellEnd"/>
      <w:r>
        <w:t xml:space="preserve"> </w:t>
      </w:r>
      <w:proofErr w:type="spellStart"/>
      <w:r>
        <w:t>pressure</w:t>
      </w:r>
      <w:proofErr w:type="spellEnd"/>
      <w:r>
        <w:t xml:space="preserve"> </w:t>
      </w:r>
      <w:proofErr w:type="spellStart"/>
      <w:r>
        <w:t>vessels</w:t>
      </w:r>
      <w:proofErr w:type="spellEnd"/>
      <w:r>
        <w:t xml:space="preserve"> </w:t>
      </w:r>
      <w:proofErr w:type="spellStart"/>
      <w:r>
        <w:t>with</w:t>
      </w:r>
      <w:proofErr w:type="spellEnd"/>
      <w:r>
        <w:t xml:space="preserve"> </w:t>
      </w:r>
      <w:proofErr w:type="spellStart"/>
      <w:r>
        <w:t>ellipsoidal</w:t>
      </w:r>
      <w:proofErr w:type="spellEnd"/>
      <w:r>
        <w:t xml:space="preserve"> and </w:t>
      </w:r>
      <w:proofErr w:type="spellStart"/>
      <w:r>
        <w:lastRenderedPageBreak/>
        <w:t>torispherical</w:t>
      </w:r>
      <w:proofErr w:type="spellEnd"/>
      <w:r>
        <w:t xml:space="preserve"> </w:t>
      </w:r>
      <w:proofErr w:type="spellStart"/>
      <w:r>
        <w:t>heads</w:t>
      </w:r>
      <w:proofErr w:type="spellEnd"/>
      <w:r>
        <w:t xml:space="preserve">,” </w:t>
      </w:r>
      <w:proofErr w:type="spellStart"/>
      <w:r>
        <w:rPr>
          <w:i/>
        </w:rPr>
        <w:t>Int</w:t>
      </w:r>
      <w:proofErr w:type="spellEnd"/>
      <w:r>
        <w:rPr>
          <w:i/>
        </w:rPr>
        <w:t xml:space="preserve">. J. </w:t>
      </w:r>
      <w:proofErr w:type="spellStart"/>
      <w:r>
        <w:rPr>
          <w:i/>
        </w:rPr>
        <w:t>Press</w:t>
      </w:r>
      <w:proofErr w:type="spellEnd"/>
      <w:r>
        <w:rPr>
          <w:i/>
        </w:rPr>
        <w:t xml:space="preserve">. </w:t>
      </w:r>
      <w:proofErr w:type="spellStart"/>
      <w:r>
        <w:rPr>
          <w:i/>
        </w:rPr>
        <w:t>Vessel</w:t>
      </w:r>
      <w:proofErr w:type="spellEnd"/>
      <w:r>
        <w:rPr>
          <w:i/>
        </w:rPr>
        <w:t xml:space="preserve">. </w:t>
      </w:r>
      <w:proofErr w:type="spellStart"/>
      <w:r>
        <w:rPr>
          <w:i/>
        </w:rPr>
        <w:t>Pip</w:t>
      </w:r>
      <w:proofErr w:type="spellEnd"/>
      <w:r>
        <w:rPr>
          <w:i/>
        </w:rPr>
        <w:t>.</w:t>
      </w:r>
      <w:r>
        <w:t xml:space="preserve">, vol. 65, no. 2, pp. 147–156, 1996, </w:t>
      </w:r>
      <w:proofErr w:type="spellStart"/>
      <w:r>
        <w:t>doi</w:t>
      </w:r>
      <w:proofErr w:type="spellEnd"/>
      <w:r>
        <w:t>: 10.1016/0308-0161(94)00174-H.</w:t>
      </w:r>
    </w:p>
    <w:p w14:paraId="374C04C3" w14:textId="77777777" w:rsidR="00DE6574" w:rsidRDefault="00000000">
      <w:pPr>
        <w:widowControl w:val="0"/>
        <w:ind w:left="640" w:hanging="640"/>
      </w:pPr>
      <w:r>
        <w:t>[4]</w:t>
      </w:r>
      <w:r>
        <w:tab/>
        <w:t xml:space="preserve">S. </w:t>
      </w:r>
      <w:proofErr w:type="spellStart"/>
      <w:r>
        <w:t>Kushwah</w:t>
      </w:r>
      <w:proofErr w:type="spellEnd"/>
      <w:r>
        <w:t xml:space="preserve">, S. Parekh, H. </w:t>
      </w:r>
      <w:proofErr w:type="spellStart"/>
      <w:r>
        <w:t>Mistry</w:t>
      </w:r>
      <w:proofErr w:type="spellEnd"/>
      <w:r>
        <w:t xml:space="preserve">, J. </w:t>
      </w:r>
      <w:proofErr w:type="spellStart"/>
      <w:r>
        <w:t>Darji</w:t>
      </w:r>
      <w:proofErr w:type="spellEnd"/>
      <w:r>
        <w:t>, and R. Gandhi, “</w:t>
      </w:r>
      <w:proofErr w:type="spellStart"/>
      <w:r>
        <w:t>Analysis</w:t>
      </w:r>
      <w:proofErr w:type="spellEnd"/>
      <w:r>
        <w:t xml:space="preserve"> </w:t>
      </w:r>
      <w:proofErr w:type="spellStart"/>
      <w:r>
        <w:t>of</w:t>
      </w:r>
      <w:proofErr w:type="spellEnd"/>
      <w:r>
        <w:t xml:space="preserve"> </w:t>
      </w:r>
      <w:proofErr w:type="spellStart"/>
      <w:r>
        <w:t>cylindrical</w:t>
      </w:r>
      <w:proofErr w:type="spellEnd"/>
      <w:r>
        <w:t xml:space="preserve"> </w:t>
      </w:r>
      <w:proofErr w:type="spellStart"/>
      <w:r>
        <w:t>pressure</w:t>
      </w:r>
      <w:proofErr w:type="spellEnd"/>
      <w:r>
        <w:t xml:space="preserve"> </w:t>
      </w:r>
      <w:proofErr w:type="spellStart"/>
      <w:r>
        <w:t>vessels</w:t>
      </w:r>
      <w:proofErr w:type="spellEnd"/>
      <w:r>
        <w:t xml:space="preserve"> </w:t>
      </w:r>
      <w:proofErr w:type="spellStart"/>
      <w:r>
        <w:t>with</w:t>
      </w:r>
      <w:proofErr w:type="spellEnd"/>
      <w:r>
        <w:t xml:space="preserve"> </w:t>
      </w:r>
      <w:proofErr w:type="spellStart"/>
      <w:r>
        <w:t>dissimilar</w:t>
      </w:r>
      <w:proofErr w:type="spellEnd"/>
      <w:r>
        <w:t xml:space="preserve"> </w:t>
      </w:r>
      <w:proofErr w:type="spellStart"/>
      <w:r>
        <w:t>ends</w:t>
      </w:r>
      <w:proofErr w:type="spellEnd"/>
      <w:r>
        <w:t xml:space="preserve"> and material </w:t>
      </w:r>
      <w:proofErr w:type="spellStart"/>
      <w:r>
        <w:t>comparison</w:t>
      </w:r>
      <w:proofErr w:type="spellEnd"/>
      <w:r>
        <w:t xml:space="preserve">,” </w:t>
      </w:r>
      <w:r>
        <w:rPr>
          <w:i/>
        </w:rPr>
        <w:t xml:space="preserve">Mater. </w:t>
      </w:r>
      <w:proofErr w:type="spellStart"/>
      <w:r>
        <w:rPr>
          <w:i/>
        </w:rPr>
        <w:t>Today</w:t>
      </w:r>
      <w:proofErr w:type="spellEnd"/>
      <w:r>
        <w:rPr>
          <w:i/>
        </w:rPr>
        <w:t xml:space="preserve"> </w:t>
      </w:r>
      <w:proofErr w:type="spellStart"/>
      <w:r>
        <w:rPr>
          <w:i/>
        </w:rPr>
        <w:t>Proc</w:t>
      </w:r>
      <w:proofErr w:type="spellEnd"/>
      <w:r>
        <w:rPr>
          <w:i/>
        </w:rPr>
        <w:t>.</w:t>
      </w:r>
      <w:r>
        <w:t xml:space="preserve">, no. </w:t>
      </w:r>
      <w:proofErr w:type="spellStart"/>
      <w:r>
        <w:t>xxxx</w:t>
      </w:r>
      <w:proofErr w:type="spellEnd"/>
      <w:r>
        <w:t xml:space="preserve">, 2021, </w:t>
      </w:r>
      <w:proofErr w:type="spellStart"/>
      <w:r>
        <w:t>doi</w:t>
      </w:r>
      <w:proofErr w:type="spellEnd"/>
      <w:r>
        <w:t>: 10.1016/j.matpr.2021.05.466.</w:t>
      </w:r>
    </w:p>
    <w:p w14:paraId="7A5F7D76" w14:textId="77777777" w:rsidR="00DE6574" w:rsidRDefault="00000000">
      <w:pPr>
        <w:widowControl w:val="0"/>
        <w:ind w:left="640" w:hanging="640"/>
      </w:pPr>
      <w:r>
        <w:t>[5]</w:t>
      </w:r>
      <w:r>
        <w:tab/>
        <w:t xml:space="preserve">ASME, </w:t>
      </w:r>
      <w:r>
        <w:rPr>
          <w:i/>
        </w:rPr>
        <w:t xml:space="preserve">Boiler and </w:t>
      </w:r>
      <w:proofErr w:type="spellStart"/>
      <w:r>
        <w:rPr>
          <w:i/>
        </w:rPr>
        <w:t>Pressure</w:t>
      </w:r>
      <w:proofErr w:type="spellEnd"/>
      <w:r>
        <w:rPr>
          <w:i/>
        </w:rPr>
        <w:t xml:space="preserve"> </w:t>
      </w:r>
      <w:proofErr w:type="spellStart"/>
      <w:r>
        <w:rPr>
          <w:i/>
        </w:rPr>
        <w:t>Vessel</w:t>
      </w:r>
      <w:proofErr w:type="spellEnd"/>
      <w:r>
        <w:rPr>
          <w:i/>
        </w:rPr>
        <w:t xml:space="preserve"> </w:t>
      </w:r>
      <w:proofErr w:type="spellStart"/>
      <w:r>
        <w:rPr>
          <w:i/>
        </w:rPr>
        <w:t>Code</w:t>
      </w:r>
      <w:proofErr w:type="spellEnd"/>
      <w:r>
        <w:rPr>
          <w:i/>
        </w:rPr>
        <w:t xml:space="preserve"> - </w:t>
      </w:r>
      <w:proofErr w:type="spellStart"/>
      <w:r>
        <w:rPr>
          <w:i/>
        </w:rPr>
        <w:t>Section</w:t>
      </w:r>
      <w:proofErr w:type="spellEnd"/>
      <w:r>
        <w:rPr>
          <w:i/>
        </w:rPr>
        <w:t xml:space="preserve"> II. </w:t>
      </w:r>
      <w:proofErr w:type="spellStart"/>
      <w:r>
        <w:rPr>
          <w:i/>
        </w:rPr>
        <w:t>Part</w:t>
      </w:r>
      <w:proofErr w:type="spellEnd"/>
      <w:r>
        <w:rPr>
          <w:i/>
        </w:rPr>
        <w:t xml:space="preserve"> D</w:t>
      </w:r>
      <w:r>
        <w:t>, 2019th ed. 2019.</w:t>
      </w:r>
    </w:p>
    <w:p w14:paraId="3C5D02CA" w14:textId="77777777" w:rsidR="00DE6574" w:rsidRDefault="00DE6574">
      <w:pPr>
        <w:rPr>
          <w:i/>
        </w:rPr>
      </w:pPr>
    </w:p>
    <w:sectPr w:rsidR="00DE6574">
      <w:type w:val="continuous"/>
      <w:pgSz w:w="11906" w:h="16838"/>
      <w:pgMar w:top="1134" w:right="1418" w:bottom="1418" w:left="1418" w:header="1064" w:footer="709" w:gutter="0"/>
      <w:cols w:num="2" w:space="720" w:equalWidth="0">
        <w:col w:w="4367" w:space="335"/>
        <w:col w:w="436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4DE6F" w14:textId="77777777" w:rsidR="00C26B38" w:rsidRDefault="00C26B38">
      <w:r>
        <w:separator/>
      </w:r>
    </w:p>
  </w:endnote>
  <w:endnote w:type="continuationSeparator" w:id="0">
    <w:p w14:paraId="5B4955D2" w14:textId="77777777" w:rsidR="00C26B38" w:rsidRDefault="00C26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95A6B" w14:textId="77777777" w:rsidR="00C26B38" w:rsidRDefault="00C26B38">
      <w:r>
        <w:separator/>
      </w:r>
    </w:p>
  </w:footnote>
  <w:footnote w:type="continuationSeparator" w:id="0">
    <w:p w14:paraId="62E07D69" w14:textId="77777777" w:rsidR="00C26B38" w:rsidRDefault="00C26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7279" w14:textId="77777777" w:rsidR="00DE6574" w:rsidRDefault="00000000">
    <w:pPr>
      <w:pBdr>
        <w:top w:val="nil"/>
        <w:left w:val="nil"/>
        <w:bottom w:val="nil"/>
        <w:right w:val="nil"/>
        <w:between w:val="nil"/>
      </w:pBdr>
      <w:tabs>
        <w:tab w:val="center" w:pos="4419"/>
        <w:tab w:val="right" w:pos="8838"/>
      </w:tabs>
      <w:rPr>
        <w:color w:val="000000"/>
      </w:rPr>
    </w:pPr>
    <w:r>
      <w:rPr>
        <w:b/>
        <w:color w:val="000000"/>
        <w:sz w:val="16"/>
        <w:szCs w:val="16"/>
      </w:rPr>
      <w:fldChar w:fldCharType="begin"/>
    </w:r>
    <w:r>
      <w:rPr>
        <w:b/>
        <w:color w:val="000000"/>
        <w:sz w:val="16"/>
        <w:szCs w:val="16"/>
      </w:rPr>
      <w:instrText>PAGE</w:instrText>
    </w:r>
    <w:r>
      <w:rPr>
        <w:b/>
        <w:color w:val="000000"/>
        <w:sz w:val="16"/>
        <w:szCs w:val="16"/>
      </w:rPr>
      <w:fldChar w:fldCharType="separate"/>
    </w:r>
    <w:r w:rsidR="00D37D32">
      <w:rPr>
        <w:b/>
        <w:noProof/>
        <w:color w:val="000000"/>
        <w:sz w:val="16"/>
        <w:szCs w:val="16"/>
      </w:rPr>
      <w:t>2</w:t>
    </w:r>
    <w:r>
      <w:rPr>
        <w:b/>
        <w:color w:val="000000"/>
        <w:sz w:val="16"/>
        <w:szCs w:val="16"/>
      </w:rPr>
      <w:fldChar w:fldCharType="end"/>
    </w:r>
    <w:r>
      <w:rPr>
        <w:noProof/>
      </w:rP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2226C"/>
    <w:multiLevelType w:val="multilevel"/>
    <w:tmpl w:val="753E60F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4B7ACA"/>
    <w:multiLevelType w:val="multilevel"/>
    <w:tmpl w:val="CE66B08C"/>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16cid:durableId="1922762320">
    <w:abstractNumId w:val="0"/>
  </w:num>
  <w:num w:numId="2" w16cid:durableId="1649746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574"/>
    <w:rsid w:val="002F3566"/>
    <w:rsid w:val="003C3F9B"/>
    <w:rsid w:val="00515337"/>
    <w:rsid w:val="005C5E31"/>
    <w:rsid w:val="00833D29"/>
    <w:rsid w:val="009462B3"/>
    <w:rsid w:val="00B06A67"/>
    <w:rsid w:val="00C26B38"/>
    <w:rsid w:val="00D37D32"/>
    <w:rsid w:val="00DE6574"/>
    <w:rsid w:val="00FA7F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27FFD"/>
  <w15:docId w15:val="{0075160F-7ED1-492B-BA90-D64E42E1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color w:val="000000"/>
    </w:rPr>
  </w:style>
  <w:style w:type="paragraph" w:styleId="Ttulo2">
    <w:name w:val="heading 2"/>
    <w:basedOn w:val="Normal"/>
    <w:next w:val="Normal"/>
    <w:uiPriority w:val="9"/>
    <w:unhideWhenUsed/>
    <w:qFormat/>
    <w:pPr>
      <w:outlineLvl w:val="1"/>
    </w:pPr>
    <w:rPr>
      <w:b/>
      <w:color w:val="000000"/>
    </w:rPr>
  </w:style>
  <w:style w:type="paragraph" w:styleId="Ttulo3">
    <w:name w:val="heading 3"/>
    <w:basedOn w:val="Normal"/>
    <w:next w:val="Normal"/>
    <w:uiPriority w:val="9"/>
    <w:semiHidden/>
    <w:unhideWhenUsed/>
    <w:qFormat/>
    <w:pPr>
      <w:outlineLvl w:val="2"/>
    </w:pPr>
    <w:rPr>
      <w:b/>
      <w:color w:val="00000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40"/>
      <w:outlineLvl w:val="4"/>
    </w:pPr>
    <w:rPr>
      <w:rFonts w:ascii="Calibri" w:eastAsia="Calibri" w:hAnsi="Calibri" w:cs="Calibri"/>
      <w:color w:val="2E75B5"/>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1591</TotalTime>
  <Pages>8</Pages>
  <Words>3530</Words>
  <Characters>19421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Cure Zapata</cp:lastModifiedBy>
  <cp:revision>4</cp:revision>
  <dcterms:created xsi:type="dcterms:W3CDTF">2022-09-27T17:50:00Z</dcterms:created>
  <dcterms:modified xsi:type="dcterms:W3CDTF">2022-10-02T21:09:00Z</dcterms:modified>
</cp:coreProperties>
</file>